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4D1F" w:rsidRDefault="00D66C26">
      <w:pPr>
        <w:spacing w:line="360" w:lineRule="auto"/>
        <w:jc w:val="right"/>
      </w:pPr>
      <w:r>
        <w:rPr>
          <w:rFonts w:ascii="Cambria Bold" w:hAnsi="Cambria Bold"/>
          <w:b/>
          <w:sz w:val="24"/>
        </w:rPr>
        <w:t>Anexa nr. 15</w:t>
      </w:r>
    </w:p>
    <w:p w:rsidR="001D4D1F" w:rsidRDefault="00D66C26">
      <w:pPr>
        <w:spacing w:line="360" w:lineRule="auto"/>
      </w:pPr>
      <w:r>
        <w:rPr>
          <w:rFonts w:ascii="Cambria Bold Italic" w:hAnsi="Cambria Bold Italic"/>
          <w:b/>
          <w:i/>
          <w:sz w:val="29"/>
        </w:rPr>
        <w:t>F1 - Fișa de verificare a criteriilor de eligibilitate și de selecție locale</w:t>
      </w:r>
    </w:p>
    <w:p w:rsidR="001D4D1F" w:rsidRDefault="00D66C26">
      <w:pPr>
        <w:spacing w:line="60" w:lineRule="auto"/>
        <w:ind w:firstLine="493"/>
      </w:pPr>
      <w:r>
        <w:rPr>
          <w:rFonts w:ascii="Cambria" w:hAnsi="Cambria"/>
          <w:sz w:val="24"/>
        </w:rPr>
        <w:t> </w:t>
      </w:r>
    </w:p>
    <w:p w:rsidR="001D4D1F" w:rsidRDefault="00D66C26">
      <w:pPr>
        <w:spacing w:line="264" w:lineRule="auto"/>
      </w:pPr>
      <w:r>
        <w:rPr>
          <w:rFonts w:ascii="Cambria" w:hAnsi="Cambria"/>
          <w:sz w:val="24"/>
        </w:rPr>
        <w:t>Nr. autorizație GAL </w:t>
      </w:r>
      <w:r>
        <w:rPr>
          <w:rFonts w:ascii="Cambria Bold" w:hAnsi="Cambria Bold"/>
          <w:b/>
          <w:sz w:val="24"/>
        </w:rPr>
        <w:t>198</w:t>
      </w:r>
    </w:p>
    <w:p w:rsidR="001D4D1F" w:rsidRDefault="00D66C26">
      <w:pPr>
        <w:spacing w:line="264" w:lineRule="auto"/>
      </w:pPr>
      <w:r>
        <w:rPr>
          <w:rFonts w:ascii="Cambria" w:hAnsi="Cambria"/>
          <w:sz w:val="24"/>
        </w:rPr>
        <w:t>Denumire parteneriat/GAL </w:t>
      </w:r>
      <w:r>
        <w:rPr>
          <w:rFonts w:ascii="Cambria Bold" w:hAnsi="Cambria Bold"/>
          <w:b/>
          <w:sz w:val="24"/>
        </w:rPr>
        <w:t xml:space="preserve">Asociația Grupul de </w:t>
      </w:r>
      <w:proofErr w:type="spellStart"/>
      <w:r>
        <w:rPr>
          <w:rFonts w:ascii="Cambria Bold" w:hAnsi="Cambria Bold"/>
          <w:b/>
          <w:sz w:val="24"/>
        </w:rPr>
        <w:t>Acţiune</w:t>
      </w:r>
      <w:proofErr w:type="spellEnd"/>
      <w:r>
        <w:rPr>
          <w:rFonts w:ascii="Cambria Bold" w:hAnsi="Cambria Bold"/>
          <w:b/>
          <w:sz w:val="24"/>
        </w:rPr>
        <w:t xml:space="preserve"> Locală "Depresiunea Sebiș-Gurahonț-Hălmagiu"</w:t>
      </w:r>
    </w:p>
    <w:p w:rsidR="001D4D1F" w:rsidRDefault="00D66C26">
      <w:pPr>
        <w:spacing w:line="264" w:lineRule="auto"/>
      </w:pPr>
      <w:r>
        <w:rPr>
          <w:rFonts w:ascii="Cambria" w:hAnsi="Cambria"/>
          <w:sz w:val="24"/>
        </w:rPr>
        <w:t>Denumire intervenție </w:t>
      </w:r>
      <w:r>
        <w:rPr>
          <w:rFonts w:ascii="Cambria Bold" w:hAnsi="Cambria Bold"/>
          <w:b/>
          <w:sz w:val="24"/>
        </w:rPr>
        <w:t xml:space="preserve">Crearea de </w:t>
      </w:r>
      <w:proofErr w:type="spellStart"/>
      <w:r>
        <w:rPr>
          <w:rFonts w:ascii="Cambria Bold" w:hAnsi="Cambria Bold"/>
          <w:b/>
          <w:sz w:val="24"/>
        </w:rPr>
        <w:t>startup</w:t>
      </w:r>
      <w:proofErr w:type="spellEnd"/>
      <w:r>
        <w:rPr>
          <w:rFonts w:ascii="Cambria Bold" w:hAnsi="Cambria Bold"/>
          <w:b/>
          <w:sz w:val="24"/>
        </w:rPr>
        <w:t>-uri în teritoriul GAL DSGH</w:t>
      </w:r>
    </w:p>
    <w:p w:rsidR="001D4D1F" w:rsidRDefault="00D66C26">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1D4D1F" w:rsidRDefault="00D66C26">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1D4D1F" w:rsidRDefault="00D66C26">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1D4D1F" w:rsidRDefault="00D66C26">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1D4D1F" w:rsidRDefault="00D66C26">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1D4D1F" w:rsidRDefault="00D66C26">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1D4D1F" w:rsidRDefault="00D66C26">
      <w:pPr>
        <w:spacing w:line="204"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9"/>
        <w:gridCol w:w="3220"/>
        <w:gridCol w:w="913"/>
        <w:gridCol w:w="913"/>
        <w:gridCol w:w="3387"/>
      </w:tblGrid>
      <w:tr w:rsidR="001D4D1F">
        <w:tc>
          <w:tcPr>
            <w:tcW w:w="400" w:type="pct"/>
            <w:shd w:val="clear" w:color="auto" w:fill="214F7D"/>
            <w:vAlign w:val="center"/>
          </w:tcPr>
          <w:p w:rsidR="001D4D1F" w:rsidRDefault="00D66C26">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1D4D1F" w:rsidRDefault="00D66C26">
            <w:r>
              <w:rPr>
                <w:rFonts w:ascii="Cambria Bold" w:hAnsi="Cambria Bold"/>
                <w:b/>
                <w:color w:val="FFFFFF"/>
                <w:sz w:val="24"/>
              </w:rPr>
              <w:t>Criteriu de eligibilitate</w:t>
            </w:r>
          </w:p>
        </w:tc>
        <w:tc>
          <w:tcPr>
            <w:tcW w:w="500" w:type="pct"/>
            <w:shd w:val="clear" w:color="auto" w:fill="214F7D"/>
            <w:vAlign w:val="center"/>
          </w:tcPr>
          <w:p w:rsidR="001D4D1F" w:rsidRDefault="00D66C26">
            <w:pPr>
              <w:keepNext/>
              <w:jc w:val="center"/>
            </w:pPr>
            <w:r>
              <w:rPr>
                <w:rFonts w:ascii="Cambria Bold" w:hAnsi="Cambria Bold"/>
                <w:b/>
                <w:color w:val="FFFFFF"/>
                <w:sz w:val="24"/>
              </w:rPr>
              <w:t>DA</w:t>
            </w:r>
          </w:p>
        </w:tc>
        <w:tc>
          <w:tcPr>
            <w:tcW w:w="500" w:type="pct"/>
            <w:shd w:val="clear" w:color="auto" w:fill="214F7D"/>
            <w:vAlign w:val="center"/>
          </w:tcPr>
          <w:p w:rsidR="001D4D1F" w:rsidRDefault="00D66C26">
            <w:pPr>
              <w:keepNext/>
              <w:jc w:val="center"/>
            </w:pPr>
            <w:r>
              <w:rPr>
                <w:rFonts w:ascii="Cambria Bold" w:hAnsi="Cambria Bold"/>
                <w:b/>
                <w:color w:val="FFFFFF"/>
                <w:sz w:val="24"/>
              </w:rPr>
              <w:t>NU</w:t>
            </w:r>
          </w:p>
        </w:tc>
        <w:tc>
          <w:tcPr>
            <w:tcW w:w="0" w:type="auto"/>
            <w:shd w:val="clear" w:color="auto" w:fill="214F7D"/>
            <w:vAlign w:val="center"/>
          </w:tcPr>
          <w:p w:rsidR="001D4D1F" w:rsidRDefault="00D66C26">
            <w:r>
              <w:rPr>
                <w:rFonts w:ascii="Cambria Bold" w:hAnsi="Cambria Bold"/>
                <w:b/>
                <w:color w:val="FFFFFF"/>
                <w:sz w:val="24"/>
              </w:rPr>
              <w:t>Observații / Justificări</w:t>
            </w:r>
          </w:p>
        </w:tc>
      </w:tr>
      <w:tr w:rsidR="001D4D1F">
        <w:trPr>
          <w:trHeight w:val="2700"/>
        </w:trPr>
        <w:tc>
          <w:tcPr>
            <w:tcW w:w="0" w:type="auto"/>
            <w:gridSpan w:val="5"/>
            <w:shd w:val="clear" w:color="auto" w:fill="757575"/>
            <w:vAlign w:val="center"/>
          </w:tcPr>
          <w:p w:rsidR="001D4D1F" w:rsidRDefault="00D66C26">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 xml:space="preserve">și se va menționa acest aspect la rubrica, alături de justificarea privind neîndeplinirea criteriului. În cazul în care situația este remediată, la </w:t>
            </w:r>
            <w:proofErr w:type="spellStart"/>
            <w:r>
              <w:rPr>
                <w:rFonts w:ascii="Cambria" w:hAnsi="Cambria"/>
                <w:color w:val="FFFFFF"/>
                <w:sz w:val="24"/>
              </w:rPr>
              <w:t>rubrica</w:t>
            </w:r>
            <w:r>
              <w:rPr>
                <w:rFonts w:ascii="Cambria Bold" w:hAnsi="Cambria Bold"/>
                <w:b/>
                <w:color w:val="FFFFFF"/>
                <w:sz w:val="24"/>
              </w:rPr>
              <w:t>Observații</w:t>
            </w:r>
            <w:r>
              <w:rPr>
                <w:rFonts w:ascii="Cambria" w:hAnsi="Cambria"/>
                <w:color w:val="FFFFFF"/>
                <w:sz w:val="24"/>
              </w:rPr>
              <w:t>se</w:t>
            </w:r>
            <w:proofErr w:type="spellEnd"/>
            <w:r>
              <w:rPr>
                <w:rFonts w:ascii="Cambria" w:hAnsi="Cambria"/>
                <w:color w:val="FFFFFF"/>
                <w:sz w:val="24"/>
              </w:rPr>
              <w:t xml:space="preserv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1D4D1F">
        <w:trPr>
          <w:trHeight w:val="540"/>
        </w:trPr>
        <w:tc>
          <w:tcPr>
            <w:tcW w:w="0" w:type="auto"/>
            <w:vMerge w:val="restart"/>
            <w:vAlign w:val="center"/>
          </w:tcPr>
          <w:p w:rsidR="001D4D1F" w:rsidRDefault="00D66C26">
            <w:r>
              <w:rPr>
                <w:rFonts w:ascii="Cambria Bold" w:hAnsi="Cambria Bold"/>
                <w:b/>
                <w:color w:val="1B4167"/>
                <w:sz w:val="24"/>
              </w:rPr>
              <w:t>EG 1</w:t>
            </w:r>
          </w:p>
        </w:tc>
        <w:tc>
          <w:tcPr>
            <w:tcW w:w="0" w:type="auto"/>
            <w:vAlign w:val="center"/>
          </w:tcPr>
          <w:p w:rsidR="00CD72FD" w:rsidRDefault="00D66C26">
            <w:pPr>
              <w:rPr>
                <w:rFonts w:ascii="Cambria Bold" w:hAnsi="Cambria Bold"/>
                <w:b/>
                <w:color w:val="1B4167"/>
                <w:sz w:val="24"/>
              </w:rPr>
            </w:pPr>
            <w:r>
              <w:rPr>
                <w:rFonts w:ascii="Cambria Bold" w:hAnsi="Cambria Bold"/>
                <w:b/>
                <w:color w:val="1B4167"/>
                <w:sz w:val="24"/>
              </w:rPr>
              <w:t xml:space="preserve">Sediul social si punctul/punctele </w:t>
            </w:r>
            <w:proofErr w:type="spellStart"/>
            <w:r>
              <w:rPr>
                <w:rFonts w:ascii="Cambria Bold" w:hAnsi="Cambria Bold"/>
                <w:b/>
                <w:color w:val="1B4167"/>
                <w:sz w:val="24"/>
              </w:rPr>
              <w:t>delucru</w:t>
            </w:r>
            <w:proofErr w:type="spellEnd"/>
            <w:r>
              <w:rPr>
                <w:rFonts w:ascii="Cambria Bold" w:hAnsi="Cambria Bold"/>
                <w:b/>
                <w:color w:val="1B4167"/>
                <w:sz w:val="24"/>
              </w:rPr>
              <w:t xml:space="preserve"> al/ale solicitantului este/sunt în teritoriul </w:t>
            </w:r>
          </w:p>
          <w:p w:rsidR="001D4D1F" w:rsidRDefault="00D66C26">
            <w:r>
              <w:rPr>
                <w:rFonts w:ascii="Cambria Bold" w:hAnsi="Cambria Bold"/>
                <w:b/>
                <w:color w:val="1B4167"/>
                <w:sz w:val="24"/>
              </w:rPr>
              <w:t>GAL DSGH</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CD72FD" w:rsidRDefault="00D66C26">
            <w:pPr>
              <w:rPr>
                <w:rFonts w:ascii="Cambria" w:hAnsi="Cambria"/>
                <w:sz w:val="24"/>
              </w:rPr>
            </w:pPr>
            <w:r>
              <w:rPr>
                <w:rFonts w:ascii="Cambria" w:hAnsi="Cambria"/>
                <w:sz w:val="24"/>
              </w:rPr>
              <w:t>Se va verifica :</w:t>
            </w:r>
          </w:p>
          <w:p w:rsidR="008A2493" w:rsidRDefault="00D66C26">
            <w:pPr>
              <w:rPr>
                <w:rFonts w:ascii="Cambria" w:hAnsi="Cambria"/>
                <w:sz w:val="24"/>
              </w:rPr>
            </w:pPr>
            <w:r>
              <w:rPr>
                <w:rFonts w:ascii="Cambria" w:hAnsi="Cambria"/>
                <w:sz w:val="24"/>
              </w:rPr>
              <w:t>-Cererea de Finanțare</w:t>
            </w:r>
          </w:p>
          <w:p w:rsidR="00CD72FD" w:rsidRDefault="00D66C26">
            <w:pPr>
              <w:rPr>
                <w:rFonts w:ascii="Cambria" w:hAnsi="Cambria"/>
                <w:sz w:val="24"/>
              </w:rPr>
            </w:pPr>
            <w:r>
              <w:rPr>
                <w:rFonts w:ascii="Cambria" w:hAnsi="Cambria"/>
                <w:sz w:val="24"/>
              </w:rPr>
              <w:t>- Plan de afaceri</w:t>
            </w:r>
          </w:p>
          <w:p w:rsidR="008A2493" w:rsidRDefault="00D66C26">
            <w:pPr>
              <w:rPr>
                <w:rFonts w:ascii="Cambria" w:hAnsi="Cambria"/>
                <w:sz w:val="24"/>
              </w:rPr>
            </w:pPr>
            <w:r>
              <w:rPr>
                <w:rFonts w:ascii="Cambria" w:hAnsi="Cambria"/>
                <w:sz w:val="24"/>
              </w:rPr>
              <w:t>- Certificat constatator detaliat eliberat de ONRC</w:t>
            </w:r>
          </w:p>
          <w:p w:rsidR="001D4D1F" w:rsidRDefault="00D66C26">
            <w:bookmarkStart w:id="0" w:name="_GoBack"/>
            <w:bookmarkEnd w:id="0"/>
            <w:r>
              <w:rPr>
                <w:rFonts w:ascii="Cambria" w:hAnsi="Cambria"/>
                <w:sz w:val="24"/>
              </w:rPr>
              <w:t>- Documente cadastrale/ extras CF/contract de</w:t>
            </w:r>
            <w:r w:rsidR="00CD72FD">
              <w:rPr>
                <w:rFonts w:ascii="Cambria" w:hAnsi="Cambria"/>
                <w:sz w:val="24"/>
              </w:rPr>
              <w:t xml:space="preserve"> </w:t>
            </w:r>
            <w:r>
              <w:rPr>
                <w:rFonts w:ascii="Cambria" w:hAnsi="Cambria"/>
                <w:sz w:val="24"/>
              </w:rPr>
              <w:t xml:space="preserve">concesiune/închiriere pentru </w:t>
            </w:r>
            <w:r>
              <w:rPr>
                <w:rFonts w:ascii="Cambria" w:hAnsi="Cambria"/>
                <w:sz w:val="24"/>
              </w:rPr>
              <w:lastRenderedPageBreak/>
              <w:t xml:space="preserve">imobilul/terenul unde se </w:t>
            </w:r>
            <w:proofErr w:type="spellStart"/>
            <w:r>
              <w:rPr>
                <w:rFonts w:ascii="Cambria" w:hAnsi="Cambria"/>
                <w:sz w:val="24"/>
              </w:rPr>
              <w:t>desfășoarăinvestiția</w:t>
            </w:r>
            <w:proofErr w:type="spellEnd"/>
            <w:r>
              <w:rPr>
                <w:rFonts w:ascii="Cambria" w:hAnsi="Cambria"/>
                <w:sz w:val="24"/>
              </w:rPr>
              <w:t>( ca dovadă că se află pe teritoriul GAL DSGH).</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rPr>
          <w:trHeight w:val="540"/>
        </w:trPr>
        <w:tc>
          <w:tcPr>
            <w:tcW w:w="0" w:type="auto"/>
            <w:vMerge w:val="restart"/>
            <w:vAlign w:val="center"/>
          </w:tcPr>
          <w:p w:rsidR="001D4D1F" w:rsidRDefault="00D66C26">
            <w:r>
              <w:rPr>
                <w:rFonts w:ascii="Cambria Bold" w:hAnsi="Cambria Bold"/>
                <w:b/>
                <w:color w:val="1B4167"/>
                <w:sz w:val="24"/>
              </w:rPr>
              <w:t>  EG 2</w:t>
            </w:r>
          </w:p>
        </w:tc>
        <w:tc>
          <w:tcPr>
            <w:tcW w:w="0" w:type="auto"/>
            <w:vAlign w:val="center"/>
          </w:tcPr>
          <w:p w:rsidR="001D4D1F" w:rsidRDefault="00D66C26">
            <w:r>
              <w:rPr>
                <w:rFonts w:ascii="Cambria Bold" w:hAnsi="Cambria Bold"/>
                <w:b/>
                <w:color w:val="1B4167"/>
                <w:sz w:val="24"/>
              </w:rPr>
              <w:t>Activitatea propusă spre finanțare este cuprinsă în anexa cu codurile locale CAEN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E526F7" w:rsidRDefault="00D66C26">
            <w:pPr>
              <w:rPr>
                <w:rFonts w:ascii="Cambria" w:hAnsi="Cambria"/>
                <w:sz w:val="24"/>
              </w:rPr>
            </w:pPr>
            <w:r>
              <w:rPr>
                <w:rFonts w:ascii="Cambria" w:hAnsi="Cambria"/>
                <w:sz w:val="24"/>
              </w:rPr>
              <w:t>Se va verifica :</w:t>
            </w:r>
          </w:p>
          <w:p w:rsidR="00E526F7" w:rsidRDefault="00D66C26">
            <w:pPr>
              <w:rPr>
                <w:rFonts w:ascii="Cambria" w:hAnsi="Cambria"/>
                <w:sz w:val="24"/>
              </w:rPr>
            </w:pPr>
            <w:r>
              <w:rPr>
                <w:rFonts w:ascii="Cambria" w:hAnsi="Cambria"/>
                <w:sz w:val="24"/>
              </w:rPr>
              <w:t>- Cererea de finanțare și</w:t>
            </w:r>
          </w:p>
          <w:p w:rsidR="00E526F7" w:rsidRDefault="00D66C26">
            <w:pPr>
              <w:rPr>
                <w:rFonts w:ascii="Cambria" w:hAnsi="Cambria"/>
                <w:sz w:val="24"/>
              </w:rPr>
            </w:pPr>
            <w:r>
              <w:rPr>
                <w:rFonts w:ascii="Cambria" w:hAnsi="Cambria"/>
                <w:sz w:val="24"/>
              </w:rPr>
              <w:t>- Planul de afaceri</w:t>
            </w:r>
          </w:p>
          <w:p w:rsidR="001D4D1F" w:rsidRDefault="00D66C26">
            <w:r>
              <w:rPr>
                <w:rFonts w:ascii="Cambria" w:hAnsi="Cambria"/>
                <w:sz w:val="24"/>
              </w:rPr>
              <w:t>Experții GAL DSGH verifică dacă codul/codurile CAEN aferent/-e</w:t>
            </w:r>
            <w:r w:rsidR="00E526F7">
              <w:rPr>
                <w:rFonts w:ascii="Cambria" w:hAnsi="Cambria"/>
                <w:sz w:val="24"/>
              </w:rPr>
              <w:t xml:space="preserve"> </w:t>
            </w:r>
            <w:r>
              <w:rPr>
                <w:rFonts w:ascii="Cambria" w:hAnsi="Cambria"/>
                <w:sz w:val="24"/>
              </w:rPr>
              <w:t>investiției propuse în proiect se regăsește/</w:t>
            </w:r>
            <w:proofErr w:type="spellStart"/>
            <w:r>
              <w:rPr>
                <w:rFonts w:ascii="Cambria" w:hAnsi="Cambria"/>
                <w:sz w:val="24"/>
              </w:rPr>
              <w:t>regasesc</w:t>
            </w:r>
            <w:proofErr w:type="spellEnd"/>
            <w:r>
              <w:rPr>
                <w:rFonts w:ascii="Cambria" w:hAnsi="Cambria"/>
                <w:sz w:val="24"/>
              </w:rPr>
              <w:t xml:space="preserve"> în cadrul</w:t>
            </w:r>
            <w:r w:rsidR="00E526F7">
              <w:rPr>
                <w:rFonts w:ascii="Cambria" w:hAnsi="Cambria"/>
                <w:sz w:val="24"/>
              </w:rPr>
              <w:t xml:space="preserve"> </w:t>
            </w:r>
            <w:r>
              <w:rPr>
                <w:rFonts w:ascii="Cambria" w:hAnsi="Cambria"/>
                <w:sz w:val="24"/>
              </w:rPr>
              <w:t>Anexei 13- Lista Codurilor locale CAEN eligibile</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rPr>
          <w:trHeight w:val="540"/>
        </w:trPr>
        <w:tc>
          <w:tcPr>
            <w:tcW w:w="0" w:type="auto"/>
            <w:vMerge w:val="restart"/>
            <w:vAlign w:val="center"/>
          </w:tcPr>
          <w:p w:rsidR="001D4D1F" w:rsidRDefault="00D66C26">
            <w:r>
              <w:rPr>
                <w:rFonts w:ascii="Cambria Bold" w:hAnsi="Cambria Bold"/>
                <w:b/>
                <w:color w:val="1B4167"/>
                <w:sz w:val="24"/>
              </w:rPr>
              <w:t>  EG 3</w:t>
            </w:r>
          </w:p>
        </w:tc>
        <w:tc>
          <w:tcPr>
            <w:tcW w:w="0" w:type="auto"/>
            <w:vAlign w:val="center"/>
          </w:tcPr>
          <w:p w:rsidR="001D4D1F" w:rsidRDefault="00D66C26">
            <w:r>
              <w:rPr>
                <w:rFonts w:ascii="Cambria Bold" w:hAnsi="Cambria Bold"/>
                <w:b/>
                <w:color w:val="1B4167"/>
                <w:sz w:val="24"/>
              </w:rPr>
              <w:t>Obiectivul proiectului contribuie la soluționarea nevoilor locale, specific nevoii 2.Economie rurala neagricola dezvoltata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DD4919" w:rsidRDefault="00D66C26">
            <w:pPr>
              <w:rPr>
                <w:rFonts w:ascii="Cambria" w:hAnsi="Cambria"/>
                <w:sz w:val="24"/>
              </w:rPr>
            </w:pPr>
            <w:r>
              <w:rPr>
                <w:rFonts w:ascii="Cambria" w:hAnsi="Cambria"/>
                <w:sz w:val="24"/>
              </w:rPr>
              <w:t>Se va verifica :</w:t>
            </w:r>
          </w:p>
          <w:p w:rsidR="00DD4919" w:rsidRDefault="00D66C26">
            <w:pPr>
              <w:rPr>
                <w:rFonts w:ascii="Cambria" w:hAnsi="Cambria"/>
                <w:sz w:val="24"/>
              </w:rPr>
            </w:pPr>
            <w:r>
              <w:rPr>
                <w:rFonts w:ascii="Cambria" w:hAnsi="Cambria"/>
                <w:sz w:val="24"/>
              </w:rPr>
              <w:t>- Cererea de finanțare și</w:t>
            </w:r>
          </w:p>
          <w:p w:rsidR="001D4D1F" w:rsidRDefault="00D66C26">
            <w:r>
              <w:rPr>
                <w:rFonts w:ascii="Cambria" w:hAnsi="Cambria"/>
                <w:sz w:val="24"/>
              </w:rPr>
              <w:t>- Planul de afaceri</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rPr>
          <w:trHeight w:val="540"/>
        </w:trPr>
        <w:tc>
          <w:tcPr>
            <w:tcW w:w="0" w:type="auto"/>
            <w:vMerge w:val="restart"/>
            <w:vAlign w:val="center"/>
          </w:tcPr>
          <w:p w:rsidR="001D4D1F" w:rsidRDefault="00D66C26">
            <w:r>
              <w:rPr>
                <w:rFonts w:ascii="Cambria Bold" w:hAnsi="Cambria Bold"/>
                <w:b/>
                <w:color w:val="1B4167"/>
                <w:sz w:val="24"/>
              </w:rPr>
              <w:t> EG 4</w:t>
            </w:r>
          </w:p>
        </w:tc>
        <w:tc>
          <w:tcPr>
            <w:tcW w:w="0" w:type="auto"/>
            <w:vAlign w:val="center"/>
          </w:tcPr>
          <w:p w:rsidR="001D4D1F" w:rsidRDefault="00D66C26">
            <w:r>
              <w:rPr>
                <w:rFonts w:ascii="Cambria Bold" w:hAnsi="Cambria Bold"/>
                <w:b/>
                <w:color w:val="1B4167"/>
                <w:sz w:val="24"/>
              </w:rPr>
              <w:t>Resursele mobilizate in proiect sunt dedicate exclusiv</w:t>
            </w:r>
            <w:r w:rsidR="00DD4919">
              <w:rPr>
                <w:rFonts w:ascii="Cambria Bold" w:hAnsi="Cambria Bold"/>
                <w:b/>
                <w:color w:val="1B4167"/>
                <w:sz w:val="24"/>
              </w:rPr>
              <w:t xml:space="preserve"> </w:t>
            </w:r>
            <w:r>
              <w:rPr>
                <w:rFonts w:ascii="Cambria Bold" w:hAnsi="Cambria Bold"/>
                <w:b/>
                <w:color w:val="1B4167"/>
                <w:sz w:val="24"/>
              </w:rPr>
              <w:t xml:space="preserve">priorității locale 1.Creșterea calității </w:t>
            </w:r>
            <w:proofErr w:type="spellStart"/>
            <w:r>
              <w:rPr>
                <w:rFonts w:ascii="Cambria Bold" w:hAnsi="Cambria Bold"/>
                <w:b/>
                <w:color w:val="1B4167"/>
                <w:sz w:val="24"/>
              </w:rPr>
              <w:t>vieţii</w:t>
            </w:r>
            <w:proofErr w:type="spellEnd"/>
            <w:r>
              <w:rPr>
                <w:rFonts w:ascii="Cambria Bold" w:hAnsi="Cambria Bold"/>
                <w:b/>
                <w:color w:val="1B4167"/>
                <w:sz w:val="24"/>
              </w:rPr>
              <w:t xml:space="preserve"> populației rurale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DD4919" w:rsidRDefault="00D66C26">
            <w:pPr>
              <w:rPr>
                <w:rFonts w:ascii="Cambria" w:hAnsi="Cambria"/>
                <w:sz w:val="24"/>
              </w:rPr>
            </w:pPr>
            <w:r>
              <w:rPr>
                <w:rFonts w:ascii="Cambria" w:hAnsi="Cambria"/>
                <w:sz w:val="24"/>
              </w:rPr>
              <w:t>Se va verifica :</w:t>
            </w:r>
          </w:p>
          <w:p w:rsidR="00DD4919" w:rsidRDefault="00D66C26">
            <w:pPr>
              <w:rPr>
                <w:rFonts w:ascii="Cambria" w:hAnsi="Cambria"/>
                <w:sz w:val="24"/>
              </w:rPr>
            </w:pPr>
            <w:r>
              <w:rPr>
                <w:rFonts w:ascii="Cambria" w:hAnsi="Cambria"/>
                <w:sz w:val="24"/>
              </w:rPr>
              <w:t>- Cererea de finanțare și</w:t>
            </w:r>
          </w:p>
          <w:p w:rsidR="001D4D1F" w:rsidRDefault="00D66C26">
            <w:r>
              <w:rPr>
                <w:rFonts w:ascii="Cambria" w:hAnsi="Cambria"/>
                <w:sz w:val="24"/>
              </w:rPr>
              <w:t>- Planul de afaceri</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rPr>
          <w:trHeight w:val="540"/>
        </w:trPr>
        <w:tc>
          <w:tcPr>
            <w:tcW w:w="0" w:type="auto"/>
            <w:vMerge w:val="restart"/>
            <w:vAlign w:val="center"/>
          </w:tcPr>
          <w:p w:rsidR="001D4D1F" w:rsidRDefault="00D66C26">
            <w:r>
              <w:rPr>
                <w:rFonts w:ascii="Cambria Bold" w:hAnsi="Cambria Bold"/>
                <w:b/>
                <w:color w:val="1B4167"/>
                <w:sz w:val="24"/>
              </w:rPr>
              <w:t> EG 5</w:t>
            </w:r>
          </w:p>
        </w:tc>
        <w:tc>
          <w:tcPr>
            <w:tcW w:w="0" w:type="auto"/>
            <w:vAlign w:val="center"/>
          </w:tcPr>
          <w:p w:rsidR="001D4D1F" w:rsidRDefault="00D66C26">
            <w:r>
              <w:rPr>
                <w:rFonts w:ascii="Cambria Bold" w:hAnsi="Cambria Bold"/>
                <w:b/>
                <w:color w:val="1B4167"/>
                <w:sz w:val="24"/>
              </w:rPr>
              <w:t>Activitatea propusă prin planul de afaceri se va implementa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4A693F" w:rsidRDefault="00D66C26">
            <w:pPr>
              <w:rPr>
                <w:rFonts w:ascii="Cambria" w:hAnsi="Cambria"/>
                <w:sz w:val="24"/>
              </w:rPr>
            </w:pPr>
            <w:r>
              <w:rPr>
                <w:rFonts w:ascii="Cambria" w:hAnsi="Cambria"/>
                <w:sz w:val="24"/>
              </w:rPr>
              <w:t>Se va verifica :</w:t>
            </w:r>
          </w:p>
          <w:p w:rsidR="004A693F" w:rsidRDefault="00D66C26">
            <w:pPr>
              <w:rPr>
                <w:rFonts w:ascii="Cambria" w:hAnsi="Cambria"/>
                <w:sz w:val="24"/>
              </w:rPr>
            </w:pPr>
            <w:r>
              <w:rPr>
                <w:rFonts w:ascii="Cambria" w:hAnsi="Cambria"/>
                <w:sz w:val="24"/>
              </w:rPr>
              <w:t>- Cererea de finanțare și</w:t>
            </w:r>
          </w:p>
          <w:p w:rsidR="001D4D1F" w:rsidRDefault="00D66C26">
            <w:r>
              <w:rPr>
                <w:rFonts w:ascii="Cambria" w:hAnsi="Cambria"/>
                <w:sz w:val="24"/>
              </w:rPr>
              <w:t>- Planul de afaceri</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rPr>
          <w:trHeight w:val="540"/>
        </w:trPr>
        <w:tc>
          <w:tcPr>
            <w:tcW w:w="0" w:type="auto"/>
            <w:vMerge w:val="restart"/>
            <w:vAlign w:val="center"/>
          </w:tcPr>
          <w:p w:rsidR="001D4D1F" w:rsidRDefault="00D66C26">
            <w:r>
              <w:rPr>
                <w:rFonts w:ascii="Cambria Bold" w:hAnsi="Cambria Bold"/>
                <w:b/>
                <w:color w:val="1B4167"/>
                <w:sz w:val="24"/>
              </w:rPr>
              <w:t>EG 6</w:t>
            </w:r>
          </w:p>
        </w:tc>
        <w:tc>
          <w:tcPr>
            <w:tcW w:w="0" w:type="auto"/>
            <w:vAlign w:val="center"/>
          </w:tcPr>
          <w:p w:rsidR="001D4D1F" w:rsidRDefault="00D66C26">
            <w:r>
              <w:rPr>
                <w:rFonts w:ascii="Cambria Bold" w:hAnsi="Cambria Bold"/>
                <w:b/>
                <w:color w:val="1B4167"/>
                <w:sz w:val="24"/>
              </w:rPr>
              <w:t>Beneficiarul se încadrează în</w:t>
            </w:r>
            <w:r w:rsidR="004A693F">
              <w:rPr>
                <w:rFonts w:ascii="Cambria Bold" w:hAnsi="Cambria Bold"/>
                <w:b/>
                <w:color w:val="1B4167"/>
                <w:sz w:val="24"/>
              </w:rPr>
              <w:t xml:space="preserve"> </w:t>
            </w:r>
            <w:r>
              <w:rPr>
                <w:rFonts w:ascii="Cambria Bold" w:hAnsi="Cambria Bold"/>
                <w:b/>
                <w:color w:val="1B4167"/>
                <w:sz w:val="24"/>
              </w:rPr>
              <w:t>categoria de beneficiari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4A693F" w:rsidRDefault="00D66C26">
            <w:pPr>
              <w:rPr>
                <w:rFonts w:ascii="Cambria" w:hAnsi="Cambria"/>
                <w:sz w:val="24"/>
              </w:rPr>
            </w:pPr>
            <w:r>
              <w:rPr>
                <w:rFonts w:ascii="Cambria" w:hAnsi="Cambria"/>
                <w:sz w:val="24"/>
              </w:rPr>
              <w:t>Documente necesare verificării:</w:t>
            </w:r>
          </w:p>
          <w:p w:rsidR="00D604FC" w:rsidRDefault="00D66C26">
            <w:pPr>
              <w:rPr>
                <w:rFonts w:ascii="Cambria" w:hAnsi="Cambria"/>
                <w:sz w:val="24"/>
              </w:rPr>
            </w:pPr>
            <w:r>
              <w:rPr>
                <w:rFonts w:ascii="Cambria" w:hAnsi="Cambria"/>
                <w:sz w:val="24"/>
              </w:rPr>
              <w:t xml:space="preserve">-Cererea de </w:t>
            </w:r>
            <w:proofErr w:type="spellStart"/>
            <w:r>
              <w:rPr>
                <w:rFonts w:ascii="Cambria" w:hAnsi="Cambria"/>
                <w:sz w:val="24"/>
              </w:rPr>
              <w:t>finantare</w:t>
            </w:r>
            <w:proofErr w:type="spellEnd"/>
            <w:r>
              <w:rPr>
                <w:rFonts w:ascii="Cambria" w:hAnsi="Cambria"/>
                <w:sz w:val="24"/>
              </w:rPr>
              <w:t xml:space="preserve"> - Secțiunea B1- Documente care atestă forma de organizare a solicitantului</w:t>
            </w:r>
          </w:p>
          <w:p w:rsidR="00D604FC" w:rsidRDefault="00D66C26">
            <w:pPr>
              <w:rPr>
                <w:rFonts w:ascii="Cambria" w:hAnsi="Cambria"/>
                <w:sz w:val="24"/>
              </w:rPr>
            </w:pPr>
            <w:r>
              <w:rPr>
                <w:rFonts w:ascii="Cambria" w:hAnsi="Cambria"/>
                <w:sz w:val="24"/>
              </w:rPr>
              <w:t>- Plan de afaceri</w:t>
            </w:r>
          </w:p>
          <w:p w:rsidR="001D4D1F" w:rsidRDefault="00D66C26">
            <w:r>
              <w:rPr>
                <w:rFonts w:ascii="Cambria" w:hAnsi="Cambria"/>
                <w:sz w:val="24"/>
              </w:rPr>
              <w:t xml:space="preserve">Experții GAL DSGH vor verifica </w:t>
            </w:r>
            <w:proofErr w:type="spellStart"/>
            <w:r>
              <w:rPr>
                <w:rFonts w:ascii="Cambria" w:hAnsi="Cambria"/>
                <w:sz w:val="24"/>
              </w:rPr>
              <w:t>concordanţa</w:t>
            </w:r>
            <w:proofErr w:type="spellEnd"/>
            <w:r>
              <w:rPr>
                <w:rFonts w:ascii="Cambria" w:hAnsi="Cambria"/>
                <w:sz w:val="24"/>
              </w:rPr>
              <w:t xml:space="preserve"> </w:t>
            </w:r>
            <w:proofErr w:type="spellStart"/>
            <w:r>
              <w:rPr>
                <w:rFonts w:ascii="Cambria" w:hAnsi="Cambria"/>
                <w:sz w:val="24"/>
              </w:rPr>
              <w:t>informaţiilor</w:t>
            </w:r>
            <w:proofErr w:type="spellEnd"/>
            <w:r>
              <w:rPr>
                <w:rFonts w:ascii="Cambria" w:hAnsi="Cambria"/>
                <w:sz w:val="24"/>
              </w:rPr>
              <w:t xml:space="preserve"> </w:t>
            </w:r>
            <w:proofErr w:type="spellStart"/>
            <w:r>
              <w:rPr>
                <w:rFonts w:ascii="Cambria" w:hAnsi="Cambria"/>
                <w:sz w:val="24"/>
              </w:rPr>
              <w:t>menţionate</w:t>
            </w:r>
            <w:proofErr w:type="spellEnd"/>
            <w:r>
              <w:rPr>
                <w:rFonts w:ascii="Cambria" w:hAnsi="Cambria"/>
                <w:sz w:val="24"/>
              </w:rPr>
              <w:t xml:space="preserve"> în secțiunea B1 din Cererea de Finanțare cu cele </w:t>
            </w:r>
            <w:proofErr w:type="spellStart"/>
            <w:r>
              <w:rPr>
                <w:rFonts w:ascii="Cambria" w:hAnsi="Cambria"/>
                <w:sz w:val="24"/>
              </w:rPr>
              <w:t>menţionate</w:t>
            </w:r>
            <w:proofErr w:type="spellEnd"/>
            <w:r>
              <w:rPr>
                <w:rFonts w:ascii="Cambria" w:hAnsi="Cambria"/>
                <w:sz w:val="24"/>
              </w:rPr>
              <w:t xml:space="preserve"> în documentele care atestă forma de organizare: numele solicitantului, adresa, cod de înregistrare fiscală ( CIF) emis de ANAF</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rPr>
          <w:trHeight w:val="540"/>
        </w:trPr>
        <w:tc>
          <w:tcPr>
            <w:tcW w:w="0" w:type="auto"/>
            <w:vMerge w:val="restart"/>
            <w:vAlign w:val="center"/>
          </w:tcPr>
          <w:p w:rsidR="001D4D1F" w:rsidRDefault="00D66C26">
            <w:r>
              <w:rPr>
                <w:rFonts w:ascii="Cambria Bold" w:hAnsi="Cambria Bold"/>
                <w:b/>
                <w:color w:val="1B4167"/>
                <w:sz w:val="24"/>
              </w:rPr>
              <w:t>EG 7</w:t>
            </w:r>
          </w:p>
        </w:tc>
        <w:tc>
          <w:tcPr>
            <w:tcW w:w="0" w:type="auto"/>
            <w:vAlign w:val="center"/>
          </w:tcPr>
          <w:p w:rsidR="001D4D1F" w:rsidRDefault="00D66C26">
            <w:r>
              <w:rPr>
                <w:rFonts w:ascii="Cambria Bold" w:hAnsi="Cambria Bold"/>
                <w:b/>
                <w:color w:val="1B4167"/>
                <w:sz w:val="24"/>
              </w:rPr>
              <w:t>Activitatea propusă spre finanțare respectă valoarea sprijinului specificată in ghidul solicitantului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sz w:val="24"/>
                    </w:rPr>
                    <w:t> </w:t>
                  </w:r>
                </w:p>
              </w:tc>
            </w:tr>
          </w:tbl>
          <w:p w:rsidR="001D4D1F" w:rsidRDefault="001D4D1F"/>
        </w:tc>
        <w:tc>
          <w:tcPr>
            <w:tcW w:w="0" w:type="auto"/>
            <w:vMerge w:val="restart"/>
          </w:tcPr>
          <w:p w:rsidR="001D4D1F" w:rsidRDefault="001D4D1F"/>
        </w:tc>
      </w:tr>
      <w:tr w:rsidR="001D4D1F">
        <w:tc>
          <w:tcPr>
            <w:tcW w:w="0" w:type="dxa"/>
            <w:vMerge/>
          </w:tcPr>
          <w:p w:rsidR="001D4D1F" w:rsidRDefault="001D4D1F"/>
        </w:tc>
        <w:tc>
          <w:tcPr>
            <w:tcW w:w="0" w:type="auto"/>
          </w:tcPr>
          <w:p w:rsidR="00E65D36" w:rsidRDefault="00D66C26">
            <w:pPr>
              <w:rPr>
                <w:rFonts w:ascii="Cambria" w:hAnsi="Cambria"/>
                <w:sz w:val="24"/>
              </w:rPr>
            </w:pPr>
            <w:r>
              <w:rPr>
                <w:rFonts w:ascii="Cambria" w:hAnsi="Cambria"/>
                <w:sz w:val="24"/>
              </w:rPr>
              <w:t>Se va verifica :</w:t>
            </w:r>
          </w:p>
          <w:p w:rsidR="00E65D36" w:rsidRDefault="00D66C26">
            <w:pPr>
              <w:rPr>
                <w:rFonts w:ascii="Cambria" w:hAnsi="Cambria"/>
                <w:sz w:val="24"/>
              </w:rPr>
            </w:pPr>
            <w:r>
              <w:rPr>
                <w:rFonts w:ascii="Cambria" w:hAnsi="Cambria"/>
                <w:sz w:val="24"/>
              </w:rPr>
              <w:t>- Fișa Intervenție FEADR nr.2 din cadrul SDL</w:t>
            </w:r>
          </w:p>
          <w:p w:rsidR="00E65D36" w:rsidRDefault="00D66C26">
            <w:pPr>
              <w:rPr>
                <w:rFonts w:ascii="Cambria" w:hAnsi="Cambria"/>
                <w:sz w:val="24"/>
              </w:rPr>
            </w:pPr>
            <w:r>
              <w:rPr>
                <w:rFonts w:ascii="Cambria" w:hAnsi="Cambria"/>
                <w:sz w:val="24"/>
              </w:rPr>
              <w:t>- Cererea de Finanțare</w:t>
            </w:r>
          </w:p>
          <w:p w:rsidR="00E65D36" w:rsidRDefault="00D66C26">
            <w:pPr>
              <w:rPr>
                <w:rFonts w:ascii="Cambria" w:hAnsi="Cambria"/>
                <w:sz w:val="24"/>
              </w:rPr>
            </w:pPr>
            <w:r>
              <w:rPr>
                <w:rFonts w:ascii="Cambria" w:hAnsi="Cambria"/>
                <w:sz w:val="24"/>
              </w:rPr>
              <w:t>- Plan de afaceri</w:t>
            </w:r>
          </w:p>
          <w:p w:rsidR="001D4D1F" w:rsidRDefault="00D66C26">
            <w:r>
              <w:rPr>
                <w:rFonts w:ascii="Cambria" w:hAnsi="Cambria"/>
                <w:sz w:val="24"/>
              </w:rPr>
              <w:t>Experții GAL DSGH verifică dacă activitatea propusă spre finanțare</w:t>
            </w:r>
            <w:r w:rsidR="00E65D36">
              <w:rPr>
                <w:rFonts w:ascii="Cambria" w:hAnsi="Cambria"/>
                <w:sz w:val="24"/>
              </w:rPr>
              <w:t xml:space="preserve"> </w:t>
            </w:r>
            <w:r>
              <w:rPr>
                <w:rFonts w:ascii="Cambria" w:hAnsi="Cambria"/>
                <w:sz w:val="24"/>
              </w:rPr>
              <w:t>respectă valoarea sprijinului specificată in ghidul solicitantului</w:t>
            </w:r>
          </w:p>
        </w:tc>
        <w:tc>
          <w:tcPr>
            <w:tcW w:w="0" w:type="dxa"/>
            <w:vMerge/>
          </w:tcPr>
          <w:p w:rsidR="001D4D1F" w:rsidRDefault="001D4D1F"/>
        </w:tc>
        <w:tc>
          <w:tcPr>
            <w:tcW w:w="0" w:type="dxa"/>
            <w:vMerge/>
          </w:tcPr>
          <w:p w:rsidR="001D4D1F" w:rsidRDefault="001D4D1F"/>
        </w:tc>
        <w:tc>
          <w:tcPr>
            <w:tcW w:w="0" w:type="dxa"/>
            <w:vMerge/>
          </w:tcPr>
          <w:p w:rsidR="001D4D1F" w:rsidRDefault="001D4D1F"/>
        </w:tc>
      </w:tr>
      <w:tr w:rsidR="001D4D1F">
        <w:tc>
          <w:tcPr>
            <w:tcW w:w="400" w:type="pct"/>
            <w:shd w:val="clear" w:color="auto" w:fill="214F7D"/>
            <w:vAlign w:val="center"/>
          </w:tcPr>
          <w:p w:rsidR="001D4D1F" w:rsidRDefault="00D66C26">
            <w:r>
              <w:rPr>
                <w:rFonts w:ascii="Cambria" w:hAnsi="Cambria"/>
                <w:color w:val="FFFFFF"/>
                <w:sz w:val="24"/>
              </w:rPr>
              <w:t>EG AFIR</w:t>
            </w:r>
          </w:p>
        </w:tc>
        <w:tc>
          <w:tcPr>
            <w:tcW w:w="1750" w:type="pct"/>
            <w:shd w:val="clear" w:color="auto" w:fill="214F7D"/>
            <w:vAlign w:val="center"/>
          </w:tcPr>
          <w:p w:rsidR="001D4D1F" w:rsidRDefault="00D66C26">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color w:val="000000"/>
                      <w:sz w:val="21"/>
                    </w:rPr>
                    <w:t> </w:t>
                  </w:r>
                </w:p>
              </w:tc>
            </w:tr>
          </w:tbl>
          <w:p w:rsidR="001D4D1F" w:rsidRDefault="00D66C26">
            <w:r>
              <w:rPr>
                <w:rFonts w:ascii="Cambria" w:hAnsi="Cambria"/>
                <w:sz w:val="24"/>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D4D1F">
              <w:trPr>
                <w:trHeight w:val="420"/>
                <w:jc w:val="center"/>
              </w:trPr>
              <w:tc>
                <w:tcPr>
                  <w:tcW w:w="0" w:type="auto"/>
                  <w:shd w:val="clear" w:color="auto" w:fill="DDDDDD"/>
                  <w:vAlign w:val="center"/>
                </w:tcPr>
                <w:p w:rsidR="001D4D1F" w:rsidRDefault="00D66C26">
                  <w:pPr>
                    <w:keepNext/>
                    <w:jc w:val="center"/>
                  </w:pPr>
                  <w:r>
                    <w:rPr>
                      <w:rFonts w:ascii="Cambria" w:hAnsi="Cambria"/>
                      <w:color w:val="000000"/>
                      <w:sz w:val="21"/>
                    </w:rPr>
                    <w:t> </w:t>
                  </w:r>
                </w:p>
              </w:tc>
            </w:tr>
          </w:tbl>
          <w:p w:rsidR="001D4D1F" w:rsidRDefault="00D66C26">
            <w:r>
              <w:rPr>
                <w:rFonts w:ascii="Cambria" w:hAnsi="Cambria"/>
                <w:sz w:val="24"/>
              </w:rPr>
              <w:t> </w:t>
            </w:r>
          </w:p>
        </w:tc>
        <w:tc>
          <w:tcPr>
            <w:tcW w:w="0" w:type="auto"/>
            <w:shd w:val="clear" w:color="auto" w:fill="214F7D"/>
            <w:vAlign w:val="center"/>
          </w:tcPr>
          <w:p w:rsidR="001D4D1F" w:rsidRDefault="001D4D1F"/>
        </w:tc>
      </w:tr>
    </w:tbl>
    <w:p w:rsidR="001D4D1F" w:rsidRDefault="00D66C2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D4D1F">
        <w:trPr>
          <w:trHeight w:val="540"/>
        </w:trPr>
        <w:tc>
          <w:tcPr>
            <w:tcW w:w="0" w:type="auto"/>
            <w:vAlign w:val="center"/>
          </w:tcPr>
          <w:p w:rsidR="001D4D1F" w:rsidRDefault="001D4D1F"/>
        </w:tc>
      </w:tr>
    </w:tbl>
    <w:p w:rsidR="001D4D1F" w:rsidRDefault="001D4D1F"/>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1D4D1F">
        <w:trPr>
          <w:trHeight w:val="720"/>
        </w:trPr>
        <w:tc>
          <w:tcPr>
            <w:tcW w:w="1500" w:type="pct"/>
            <w:vAlign w:val="center"/>
          </w:tcPr>
          <w:p w:rsidR="001D4D1F" w:rsidRDefault="00D66C26">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1D4D1F">
              <w:trPr>
                <w:trHeight w:val="420"/>
              </w:trPr>
              <w:tc>
                <w:tcPr>
                  <w:tcW w:w="1000" w:type="pct"/>
                  <w:shd w:val="clear" w:color="auto" w:fill="D4DFE9"/>
                  <w:vAlign w:val="center"/>
                </w:tcPr>
                <w:p w:rsidR="001D4D1F" w:rsidRDefault="00D66C26">
                  <w:pPr>
                    <w:keepNext/>
                    <w:jc w:val="center"/>
                  </w:pPr>
                  <w:r>
                    <w:rPr>
                      <w:rFonts w:ascii="Cambria" w:hAnsi="Cambria"/>
                      <w:sz w:val="24"/>
                    </w:rPr>
                    <w:t> </w:t>
                  </w:r>
                </w:p>
              </w:tc>
            </w:tr>
          </w:tbl>
          <w:p w:rsidR="001D4D1F" w:rsidRDefault="001D4D1F"/>
        </w:tc>
        <w:tc>
          <w:tcPr>
            <w:tcW w:w="1500" w:type="pct"/>
            <w:vAlign w:val="center"/>
          </w:tcPr>
          <w:p w:rsidR="001D4D1F" w:rsidRDefault="00D66C26">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1D4D1F">
              <w:trPr>
                <w:trHeight w:val="420"/>
              </w:trPr>
              <w:tc>
                <w:tcPr>
                  <w:tcW w:w="1000" w:type="pct"/>
                  <w:shd w:val="clear" w:color="auto" w:fill="D4DFE9"/>
                  <w:vAlign w:val="center"/>
                </w:tcPr>
                <w:p w:rsidR="001D4D1F" w:rsidRDefault="00D66C26">
                  <w:pPr>
                    <w:keepNext/>
                    <w:jc w:val="center"/>
                  </w:pPr>
                  <w:r>
                    <w:rPr>
                      <w:rFonts w:ascii="Cambria" w:hAnsi="Cambria"/>
                      <w:sz w:val="24"/>
                    </w:rPr>
                    <w:t> </w:t>
                  </w:r>
                </w:p>
              </w:tc>
            </w:tr>
          </w:tbl>
          <w:p w:rsidR="001D4D1F" w:rsidRDefault="001D4D1F"/>
        </w:tc>
      </w:tr>
    </w:tbl>
    <w:p w:rsidR="001D4D1F" w:rsidRDefault="00D66C26">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96"/>
        <w:gridCol w:w="2895"/>
        <w:gridCol w:w="1337"/>
        <w:gridCol w:w="1338"/>
        <w:gridCol w:w="2896"/>
      </w:tblGrid>
      <w:tr w:rsidR="001D4D1F">
        <w:tc>
          <w:tcPr>
            <w:tcW w:w="400" w:type="pct"/>
            <w:shd w:val="clear" w:color="auto" w:fill="015840"/>
            <w:vAlign w:val="center"/>
          </w:tcPr>
          <w:p w:rsidR="001D4D1F" w:rsidRDefault="00D66C26">
            <w:r>
              <w:rPr>
                <w:rFonts w:ascii="Cambria Bold" w:hAnsi="Cambria Bold"/>
                <w:b/>
                <w:color w:val="FFFFFF"/>
                <w:sz w:val="24"/>
              </w:rPr>
              <w:lastRenderedPageBreak/>
              <w:t>Nr.</w:t>
            </w:r>
            <w:r>
              <w:rPr>
                <w:rFonts w:ascii="Cambria Bold" w:hAnsi="Cambria Bold"/>
                <w:b/>
                <w:color w:val="FFFFFF"/>
                <w:sz w:val="24"/>
              </w:rPr>
              <w:br/>
              <w:t>crt.</w:t>
            </w:r>
          </w:p>
        </w:tc>
        <w:tc>
          <w:tcPr>
            <w:tcW w:w="1500" w:type="pct"/>
            <w:shd w:val="clear" w:color="auto" w:fill="015840"/>
            <w:vAlign w:val="center"/>
          </w:tcPr>
          <w:p w:rsidR="001D4D1F" w:rsidRDefault="00D66C26">
            <w:r>
              <w:rPr>
                <w:rFonts w:ascii="Cambria Bold" w:hAnsi="Cambria Bold"/>
                <w:b/>
                <w:color w:val="FFFFFF"/>
                <w:sz w:val="24"/>
              </w:rPr>
              <w:t>Principii și criterii de selecție</w:t>
            </w:r>
          </w:p>
        </w:tc>
        <w:tc>
          <w:tcPr>
            <w:tcW w:w="750" w:type="pct"/>
            <w:shd w:val="clear" w:color="auto" w:fill="015840"/>
            <w:vAlign w:val="center"/>
          </w:tcPr>
          <w:p w:rsidR="001D4D1F" w:rsidRDefault="00D66C26">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1D4D1F" w:rsidRDefault="00D66C2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1D4D1F" w:rsidRDefault="00D66C26">
            <w:pPr>
              <w:keepNext/>
              <w:jc w:val="center"/>
            </w:pPr>
            <w:r>
              <w:rPr>
                <w:rFonts w:ascii="Cambria Bold" w:hAnsi="Cambria Bold"/>
                <w:b/>
                <w:color w:val="FFFFFF"/>
                <w:sz w:val="24"/>
              </w:rPr>
              <w:t>Justificare</w:t>
            </w:r>
          </w:p>
        </w:tc>
      </w:tr>
      <w:tr w:rsidR="001D4D1F">
        <w:trPr>
          <w:trHeight w:val="450"/>
        </w:trPr>
        <w:tc>
          <w:tcPr>
            <w:tcW w:w="0" w:type="auto"/>
            <w:gridSpan w:val="5"/>
            <w:shd w:val="clear" w:color="auto" w:fill="757575"/>
            <w:vAlign w:val="center"/>
          </w:tcPr>
          <w:p w:rsidR="001D4D1F" w:rsidRDefault="00D66C26">
            <w:pPr>
              <w:ind w:left="197" w:right="197" w:firstLine="493"/>
              <w:jc w:val="center"/>
            </w:pPr>
            <w:r>
              <w:rPr>
                <w:rFonts w:ascii="Cambria" w:hAnsi="Cambria"/>
                <w:color w:val="FFFFFF"/>
                <w:sz w:val="24"/>
              </w:rPr>
              <w:t>Pentru fiecare criteriu de selecție este necesară justificarea acordării punctajului</w:t>
            </w:r>
          </w:p>
        </w:tc>
      </w:tr>
      <w:tr w:rsidR="001D4D1F">
        <w:trPr>
          <w:trHeight w:val="540"/>
        </w:trPr>
        <w:tc>
          <w:tcPr>
            <w:tcW w:w="0" w:type="auto"/>
            <w:gridSpan w:val="2"/>
            <w:shd w:val="clear" w:color="auto" w:fill="CCE1DB"/>
            <w:vAlign w:val="center"/>
          </w:tcPr>
          <w:p w:rsidR="001D4D1F" w:rsidRDefault="00D66C26">
            <w:r>
              <w:rPr>
                <w:rFonts w:ascii="Cambria" w:hAnsi="Cambria"/>
                <w:color w:val="014935"/>
                <w:sz w:val="24"/>
              </w:rPr>
              <w:t>1 </w:t>
            </w:r>
            <w:r>
              <w:rPr>
                <w:rFonts w:ascii="Cambria Bold" w:hAnsi="Cambria Bold"/>
                <w:b/>
                <w:color w:val="014935"/>
                <w:sz w:val="24"/>
              </w:rPr>
              <w:t>se acordă prioritate proiectelor care utilizează energia produsă din surse regenerabile;</w:t>
            </w:r>
          </w:p>
        </w:tc>
        <w:tc>
          <w:tcPr>
            <w:tcW w:w="0" w:type="auto"/>
            <w:shd w:val="clear" w:color="auto" w:fill="CCE1DB"/>
            <w:vAlign w:val="center"/>
          </w:tcPr>
          <w:p w:rsidR="001D4D1F" w:rsidRDefault="00D66C26">
            <w:pPr>
              <w:spacing w:line="360" w:lineRule="auto"/>
              <w:ind w:firstLine="493"/>
            </w:pPr>
            <w:r>
              <w:rPr>
                <w:rFonts w:ascii="Cambria Bold" w:hAnsi="Cambria Bold"/>
                <w:b/>
                <w:color w:val="014935"/>
                <w:sz w:val="24"/>
              </w:rPr>
              <w:t>30,00</w:t>
            </w:r>
          </w:p>
        </w:tc>
        <w:tc>
          <w:tcPr>
            <w:tcW w:w="0" w:type="auto"/>
            <w:shd w:val="clear" w:color="auto" w:fill="CCE1DB"/>
            <w:vAlign w:val="center"/>
          </w:tcPr>
          <w:p w:rsidR="001D4D1F" w:rsidRDefault="001D4D1F"/>
        </w:tc>
        <w:tc>
          <w:tcPr>
            <w:tcW w:w="0" w:type="auto"/>
            <w:shd w:val="clear" w:color="auto" w:fill="CCE1DB"/>
            <w:vAlign w:val="center"/>
          </w:tcPr>
          <w:p w:rsidR="001D4D1F" w:rsidRDefault="001D4D1F"/>
        </w:tc>
      </w:tr>
      <w:tr w:rsidR="001D4D1F">
        <w:tc>
          <w:tcPr>
            <w:tcW w:w="0" w:type="auto"/>
            <w:shd w:val="clear" w:color="auto" w:fill="F8ECD2"/>
            <w:vAlign w:val="center"/>
          </w:tcPr>
          <w:p w:rsidR="001D4D1F" w:rsidRDefault="00CA0FAA">
            <w:r>
              <w:rPr>
                <w:rFonts w:ascii="Cambria" w:hAnsi="Cambria"/>
                <w:color w:val="58400C"/>
                <w:sz w:val="24"/>
              </w:rPr>
              <w:t xml:space="preserve"> </w:t>
            </w:r>
            <w:r w:rsidR="00D66C26">
              <w:rPr>
                <w:rFonts w:ascii="Cambria" w:hAnsi="Cambria"/>
                <w:color w:val="58400C"/>
                <w:sz w:val="24"/>
              </w:rPr>
              <w:t>CS 1.1</w:t>
            </w:r>
          </w:p>
        </w:tc>
        <w:tc>
          <w:tcPr>
            <w:tcW w:w="0" w:type="auto"/>
            <w:shd w:val="clear" w:color="auto" w:fill="F8ECD2"/>
            <w:vAlign w:val="center"/>
          </w:tcPr>
          <w:p w:rsidR="00CA0FAA" w:rsidRDefault="00D66C26">
            <w:pPr>
              <w:rPr>
                <w:rFonts w:ascii="Cambria" w:hAnsi="Cambria"/>
                <w:color w:val="58400C"/>
                <w:sz w:val="24"/>
              </w:rPr>
            </w:pPr>
            <w:r>
              <w:rPr>
                <w:rFonts w:ascii="Cambria" w:hAnsi="Cambria"/>
                <w:color w:val="58400C"/>
                <w:sz w:val="24"/>
              </w:rPr>
              <w:t>Energia produsă din surse regenerabile cu procent peste 20,00% din valoarea totala a sprijinului nerambursabil.</w:t>
            </w:r>
          </w:p>
          <w:p w:rsidR="001D4D1F" w:rsidRDefault="00D66C26">
            <w:r>
              <w:rPr>
                <w:rFonts w:ascii="Cambria" w:hAnsi="Cambria"/>
                <w:color w:val="58400C"/>
                <w:sz w:val="24"/>
              </w:rPr>
              <w:t xml:space="preserve">Punctajul se </w:t>
            </w:r>
            <w:proofErr w:type="spellStart"/>
            <w:r>
              <w:rPr>
                <w:rFonts w:ascii="Cambria" w:hAnsi="Cambria"/>
                <w:color w:val="58400C"/>
                <w:sz w:val="24"/>
              </w:rPr>
              <w:t>calculeaza</w:t>
            </w:r>
            <w:proofErr w:type="spellEnd"/>
            <w:r>
              <w:rPr>
                <w:rFonts w:ascii="Cambria" w:hAnsi="Cambria"/>
                <w:color w:val="58400C"/>
                <w:sz w:val="24"/>
              </w:rPr>
              <w:t xml:space="preserve"> ca si </w:t>
            </w:r>
            <w:proofErr w:type="spellStart"/>
            <w:r>
              <w:rPr>
                <w:rFonts w:ascii="Cambria" w:hAnsi="Cambria"/>
                <w:color w:val="58400C"/>
                <w:sz w:val="24"/>
              </w:rPr>
              <w:t>intreg</w:t>
            </w:r>
            <w:proofErr w:type="spellEnd"/>
            <w:r>
              <w:rPr>
                <w:rFonts w:ascii="Cambria" w:hAnsi="Cambria"/>
                <w:color w:val="58400C"/>
                <w:sz w:val="24"/>
              </w:rPr>
              <w:t xml:space="preserve"> cu doua zecimale</w:t>
            </w:r>
          </w:p>
        </w:tc>
        <w:tc>
          <w:tcPr>
            <w:tcW w:w="0" w:type="auto"/>
            <w:vAlign w:val="center"/>
          </w:tcPr>
          <w:p w:rsidR="001D4D1F" w:rsidRDefault="00D66C26">
            <w:pPr>
              <w:keepNext/>
              <w:jc w:val="center"/>
            </w:pPr>
            <w:r>
              <w:rPr>
                <w:rFonts w:ascii="Cambria" w:hAnsi="Cambria"/>
                <w:sz w:val="24"/>
              </w:rPr>
              <w:t>30,00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122C4B" w:rsidRDefault="00D66C26">
            <w:pPr>
              <w:rPr>
                <w:rFonts w:ascii="Cambria" w:hAnsi="Cambria"/>
                <w:color w:val="000000"/>
                <w:sz w:val="24"/>
              </w:rPr>
            </w:pPr>
            <w:r>
              <w:rPr>
                <w:rFonts w:ascii="Cambria" w:hAnsi="Cambria"/>
                <w:color w:val="000000"/>
                <w:sz w:val="24"/>
              </w:rPr>
              <w:t xml:space="preserve">Se va verifica in cadrul obiectivelor obligatorii si specifice si in descrierea </w:t>
            </w:r>
            <w:proofErr w:type="spellStart"/>
            <w:r>
              <w:rPr>
                <w:rFonts w:ascii="Cambria" w:hAnsi="Cambria"/>
                <w:color w:val="000000"/>
                <w:sz w:val="24"/>
              </w:rPr>
              <w:t>activitatii</w:t>
            </w:r>
            <w:proofErr w:type="spellEnd"/>
            <w:r>
              <w:rPr>
                <w:rFonts w:ascii="Cambria" w:hAnsi="Cambria"/>
                <w:color w:val="000000"/>
                <w:sz w:val="24"/>
              </w:rPr>
              <w:t>, daca solicitantul prevede utilizarea de surse regenerabile si care este procentul din valoarea totala a sprijinului nerambursabil</w:t>
            </w:r>
          </w:p>
          <w:p w:rsidR="001D4D1F" w:rsidRDefault="00D66C26">
            <w:r>
              <w:rPr>
                <w:rFonts w:ascii="Cambria" w:hAnsi="Cambria"/>
                <w:color w:val="000000"/>
                <w:sz w:val="24"/>
              </w:rPr>
              <w:t>Documente: Plan de Afaceri</w:t>
            </w:r>
          </w:p>
        </w:tc>
      </w:tr>
      <w:tr w:rsidR="001D4D1F">
        <w:trPr>
          <w:trHeight w:val="360"/>
        </w:trPr>
        <w:tc>
          <w:tcPr>
            <w:tcW w:w="0" w:type="auto"/>
            <w:gridSpan w:val="5"/>
            <w:vAlign w:val="center"/>
          </w:tcPr>
          <w:p w:rsidR="001D4D1F" w:rsidRDefault="00D66C26">
            <w:r>
              <w:rPr>
                <w:rFonts w:ascii="Cambria" w:hAnsi="Cambria"/>
                <w:sz w:val="24"/>
              </w:rPr>
              <w:t> </w:t>
            </w:r>
          </w:p>
        </w:tc>
      </w:tr>
      <w:tr w:rsidR="001D4D1F">
        <w:tc>
          <w:tcPr>
            <w:tcW w:w="0" w:type="auto"/>
            <w:shd w:val="clear" w:color="auto" w:fill="F8ECD2"/>
            <w:vAlign w:val="center"/>
          </w:tcPr>
          <w:p w:rsidR="001D4D1F" w:rsidRDefault="00122C4B">
            <w:r>
              <w:rPr>
                <w:rFonts w:ascii="Cambria" w:hAnsi="Cambria"/>
                <w:color w:val="58400C"/>
                <w:sz w:val="24"/>
              </w:rPr>
              <w:t xml:space="preserve"> </w:t>
            </w:r>
            <w:r w:rsidR="00D66C26">
              <w:rPr>
                <w:rFonts w:ascii="Cambria" w:hAnsi="Cambria"/>
                <w:color w:val="58400C"/>
                <w:sz w:val="24"/>
              </w:rPr>
              <w:t>CS 1.2</w:t>
            </w:r>
          </w:p>
        </w:tc>
        <w:tc>
          <w:tcPr>
            <w:tcW w:w="0" w:type="auto"/>
            <w:shd w:val="clear" w:color="auto" w:fill="F8ECD2"/>
            <w:vAlign w:val="center"/>
          </w:tcPr>
          <w:p w:rsidR="001D4D1F" w:rsidRDefault="00D66C26">
            <w:r>
              <w:rPr>
                <w:rFonts w:ascii="Cambria" w:hAnsi="Cambria"/>
                <w:color w:val="58400C"/>
                <w:sz w:val="24"/>
              </w:rPr>
              <w:t>Energia produsă din surse regenerabile cu procent intre 10,01% si 20,00% din</w:t>
            </w:r>
            <w:r w:rsidR="00122C4B">
              <w:rPr>
                <w:rFonts w:ascii="Cambria" w:hAnsi="Cambria"/>
                <w:color w:val="58400C"/>
                <w:sz w:val="24"/>
              </w:rPr>
              <w:t xml:space="preserve"> </w:t>
            </w:r>
            <w:r>
              <w:rPr>
                <w:rFonts w:ascii="Cambria" w:hAnsi="Cambria"/>
                <w:color w:val="58400C"/>
                <w:sz w:val="24"/>
              </w:rPr>
              <w:t xml:space="preserve">valoarea totala a sprijinului </w:t>
            </w:r>
            <w:proofErr w:type="spellStart"/>
            <w:r>
              <w:rPr>
                <w:rFonts w:ascii="Cambria" w:hAnsi="Cambria"/>
                <w:color w:val="58400C"/>
                <w:sz w:val="24"/>
              </w:rPr>
              <w:t>nerambursabil,punctajul</w:t>
            </w:r>
            <w:proofErr w:type="spellEnd"/>
            <w:r>
              <w:rPr>
                <w:rFonts w:ascii="Cambria" w:hAnsi="Cambria"/>
                <w:color w:val="58400C"/>
                <w:sz w:val="24"/>
              </w:rPr>
              <w:t xml:space="preserve"> fiind egal cu procentul atins si se </w:t>
            </w:r>
            <w:proofErr w:type="spellStart"/>
            <w:r>
              <w:rPr>
                <w:rFonts w:ascii="Cambria" w:hAnsi="Cambria"/>
                <w:color w:val="58400C"/>
                <w:sz w:val="24"/>
              </w:rPr>
              <w:t>calculeaza</w:t>
            </w:r>
            <w:proofErr w:type="spellEnd"/>
            <w:r>
              <w:rPr>
                <w:rFonts w:ascii="Cambria" w:hAnsi="Cambria"/>
                <w:color w:val="58400C"/>
                <w:sz w:val="24"/>
              </w:rPr>
              <w:t xml:space="preserve"> ca si </w:t>
            </w:r>
            <w:proofErr w:type="spellStart"/>
            <w:r>
              <w:rPr>
                <w:rFonts w:ascii="Cambria" w:hAnsi="Cambria"/>
                <w:color w:val="58400C"/>
                <w:sz w:val="24"/>
              </w:rPr>
              <w:t>intreg</w:t>
            </w:r>
            <w:proofErr w:type="spellEnd"/>
            <w:r>
              <w:rPr>
                <w:rFonts w:ascii="Cambria" w:hAnsi="Cambria"/>
                <w:color w:val="58400C"/>
                <w:sz w:val="24"/>
              </w:rPr>
              <w:t xml:space="preserve"> cu doua zecimale</w:t>
            </w:r>
          </w:p>
        </w:tc>
        <w:tc>
          <w:tcPr>
            <w:tcW w:w="0" w:type="auto"/>
            <w:vAlign w:val="center"/>
          </w:tcPr>
          <w:p w:rsidR="001D4D1F" w:rsidRDefault="00D66C26">
            <w:pPr>
              <w:keepNext/>
              <w:jc w:val="center"/>
            </w:pPr>
            <w:r>
              <w:rPr>
                <w:rFonts w:ascii="Cambria" w:hAnsi="Cambria"/>
                <w:sz w:val="24"/>
              </w:rPr>
              <w:t>Maxim 20,00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122C4B" w:rsidRDefault="00D66C26">
            <w:pPr>
              <w:rPr>
                <w:rFonts w:ascii="Cambria" w:hAnsi="Cambria"/>
                <w:color w:val="000000"/>
                <w:sz w:val="24"/>
              </w:rPr>
            </w:pPr>
            <w:r>
              <w:rPr>
                <w:rFonts w:ascii="Cambria" w:hAnsi="Cambria"/>
                <w:color w:val="000000"/>
                <w:sz w:val="24"/>
              </w:rPr>
              <w:t xml:space="preserve">Se va verifica in cadrul obiectivelor obligatorii si specifice si in descrierea </w:t>
            </w:r>
            <w:proofErr w:type="spellStart"/>
            <w:r>
              <w:rPr>
                <w:rFonts w:ascii="Cambria" w:hAnsi="Cambria"/>
                <w:color w:val="000000"/>
                <w:sz w:val="24"/>
              </w:rPr>
              <w:t>activitatii</w:t>
            </w:r>
            <w:proofErr w:type="spellEnd"/>
            <w:r>
              <w:rPr>
                <w:rFonts w:ascii="Cambria" w:hAnsi="Cambria"/>
                <w:color w:val="000000"/>
                <w:sz w:val="24"/>
              </w:rPr>
              <w:t>, daca solicitantul prevede utilizarea de surse regenerabile si care este procentul din valoarea totala a sprijinului nerambursabil.</w:t>
            </w:r>
          </w:p>
          <w:p w:rsidR="00122C4B" w:rsidRDefault="00D66C26">
            <w:pPr>
              <w:rPr>
                <w:rFonts w:ascii="Cambria" w:hAnsi="Cambria"/>
                <w:color w:val="000000"/>
                <w:sz w:val="24"/>
              </w:rPr>
            </w:pPr>
            <w:r>
              <w:rPr>
                <w:rFonts w:ascii="Cambria" w:hAnsi="Cambria"/>
                <w:color w:val="000000"/>
                <w:sz w:val="24"/>
              </w:rPr>
              <w:t xml:space="preserve">Punctajul va fi egal cu procentul </w:t>
            </w:r>
            <w:proofErr w:type="spellStart"/>
            <w:r>
              <w:rPr>
                <w:rFonts w:ascii="Cambria" w:hAnsi="Cambria"/>
                <w:color w:val="000000"/>
                <w:sz w:val="24"/>
              </w:rPr>
              <w:t>atins,luat</w:t>
            </w:r>
            <w:proofErr w:type="spellEnd"/>
            <w:r>
              <w:rPr>
                <w:rFonts w:ascii="Cambria" w:hAnsi="Cambria"/>
                <w:color w:val="000000"/>
                <w:sz w:val="24"/>
              </w:rPr>
              <w:t xml:space="preserve"> ca </w:t>
            </w:r>
            <w:proofErr w:type="spellStart"/>
            <w:r>
              <w:rPr>
                <w:rFonts w:ascii="Cambria" w:hAnsi="Cambria"/>
                <w:color w:val="000000"/>
                <w:sz w:val="24"/>
              </w:rPr>
              <w:t>intreg</w:t>
            </w:r>
            <w:proofErr w:type="spellEnd"/>
            <w:r>
              <w:rPr>
                <w:rFonts w:ascii="Cambria" w:hAnsi="Cambria"/>
                <w:color w:val="000000"/>
                <w:sz w:val="24"/>
              </w:rPr>
              <w:t xml:space="preserve"> cu doua </w:t>
            </w:r>
            <w:proofErr w:type="spellStart"/>
            <w:r>
              <w:rPr>
                <w:rFonts w:ascii="Cambria" w:hAnsi="Cambria"/>
                <w:color w:val="000000"/>
                <w:sz w:val="24"/>
              </w:rPr>
              <w:t>zecimale.Exemplu</w:t>
            </w:r>
            <w:proofErr w:type="spellEnd"/>
            <w:r>
              <w:rPr>
                <w:rFonts w:ascii="Cambria" w:hAnsi="Cambria"/>
                <w:color w:val="000000"/>
                <w:sz w:val="24"/>
              </w:rPr>
              <w:t xml:space="preserve"> :Daca procentul atins este 12,35 %,atunci criteriul se va puncta cu 12,35 puncte. </w:t>
            </w:r>
          </w:p>
          <w:p w:rsidR="001D4D1F" w:rsidRDefault="00D66C26">
            <w:r>
              <w:rPr>
                <w:rFonts w:ascii="Cambria" w:hAnsi="Cambria"/>
                <w:color w:val="000000"/>
                <w:sz w:val="24"/>
              </w:rPr>
              <w:t>Documente: Plan de Afaceri</w:t>
            </w:r>
          </w:p>
        </w:tc>
      </w:tr>
      <w:tr w:rsidR="001D4D1F">
        <w:trPr>
          <w:trHeight w:val="360"/>
        </w:trPr>
        <w:tc>
          <w:tcPr>
            <w:tcW w:w="0" w:type="auto"/>
            <w:gridSpan w:val="5"/>
            <w:vAlign w:val="center"/>
          </w:tcPr>
          <w:p w:rsidR="001D4D1F" w:rsidRDefault="00D66C26">
            <w:r>
              <w:rPr>
                <w:rFonts w:ascii="Cambria" w:hAnsi="Cambria"/>
                <w:sz w:val="24"/>
              </w:rPr>
              <w:t> </w:t>
            </w:r>
          </w:p>
        </w:tc>
      </w:tr>
      <w:tr w:rsidR="001D4D1F">
        <w:tc>
          <w:tcPr>
            <w:tcW w:w="0" w:type="auto"/>
            <w:shd w:val="clear" w:color="auto" w:fill="F8ECD2"/>
            <w:vAlign w:val="center"/>
          </w:tcPr>
          <w:p w:rsidR="001D4D1F" w:rsidRDefault="00811704">
            <w:r>
              <w:rPr>
                <w:rFonts w:ascii="Cambria" w:hAnsi="Cambria"/>
                <w:color w:val="58400C"/>
                <w:sz w:val="24"/>
              </w:rPr>
              <w:t xml:space="preserve"> </w:t>
            </w:r>
            <w:r w:rsidR="00D66C26">
              <w:rPr>
                <w:rFonts w:ascii="Cambria" w:hAnsi="Cambria"/>
                <w:color w:val="58400C"/>
                <w:sz w:val="24"/>
              </w:rPr>
              <w:t>CS 1.3</w:t>
            </w:r>
          </w:p>
        </w:tc>
        <w:tc>
          <w:tcPr>
            <w:tcW w:w="0" w:type="auto"/>
            <w:shd w:val="clear" w:color="auto" w:fill="F8ECD2"/>
            <w:vAlign w:val="center"/>
          </w:tcPr>
          <w:p w:rsidR="001D4D1F" w:rsidRDefault="00D66C26">
            <w:r>
              <w:rPr>
                <w:rFonts w:ascii="Cambria" w:hAnsi="Cambria"/>
                <w:color w:val="58400C"/>
                <w:sz w:val="24"/>
              </w:rPr>
              <w:t xml:space="preserve">Energia produsă din surse regenerabile in procent de minim 10,00% din valoarea totala a sprijinului </w:t>
            </w:r>
            <w:proofErr w:type="spellStart"/>
            <w:r>
              <w:rPr>
                <w:rFonts w:ascii="Cambria" w:hAnsi="Cambria"/>
                <w:color w:val="58400C"/>
                <w:sz w:val="24"/>
              </w:rPr>
              <w:t>nerambursabil.Punctajul</w:t>
            </w:r>
            <w:proofErr w:type="spellEnd"/>
            <w:r>
              <w:rPr>
                <w:rFonts w:ascii="Cambria" w:hAnsi="Cambria"/>
                <w:color w:val="58400C"/>
                <w:sz w:val="24"/>
              </w:rPr>
              <w:t xml:space="preserve"> se </w:t>
            </w:r>
            <w:proofErr w:type="spellStart"/>
            <w:r>
              <w:rPr>
                <w:rFonts w:ascii="Cambria" w:hAnsi="Cambria"/>
                <w:color w:val="58400C"/>
                <w:sz w:val="24"/>
              </w:rPr>
              <w:t>calculeaza</w:t>
            </w:r>
            <w:proofErr w:type="spellEnd"/>
            <w:r>
              <w:rPr>
                <w:rFonts w:ascii="Cambria" w:hAnsi="Cambria"/>
                <w:color w:val="58400C"/>
                <w:sz w:val="24"/>
              </w:rPr>
              <w:t xml:space="preserve"> ca si </w:t>
            </w:r>
            <w:proofErr w:type="spellStart"/>
            <w:r>
              <w:rPr>
                <w:rFonts w:ascii="Cambria" w:hAnsi="Cambria"/>
                <w:color w:val="58400C"/>
                <w:sz w:val="24"/>
              </w:rPr>
              <w:t>intreg</w:t>
            </w:r>
            <w:proofErr w:type="spellEnd"/>
            <w:r>
              <w:rPr>
                <w:rFonts w:ascii="Cambria" w:hAnsi="Cambria"/>
                <w:color w:val="58400C"/>
                <w:sz w:val="24"/>
              </w:rPr>
              <w:t xml:space="preserve"> cu doua zecimale</w:t>
            </w:r>
          </w:p>
        </w:tc>
        <w:tc>
          <w:tcPr>
            <w:tcW w:w="0" w:type="auto"/>
            <w:vAlign w:val="center"/>
          </w:tcPr>
          <w:p w:rsidR="001D4D1F" w:rsidRDefault="00D66C26">
            <w:pPr>
              <w:keepNext/>
              <w:jc w:val="center"/>
            </w:pPr>
            <w:r>
              <w:rPr>
                <w:rFonts w:ascii="Cambria" w:hAnsi="Cambria"/>
                <w:sz w:val="24"/>
              </w:rPr>
              <w:t>10,00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811704" w:rsidRDefault="00D66C26">
            <w:pPr>
              <w:spacing w:line="360" w:lineRule="auto"/>
              <w:ind w:firstLine="493"/>
              <w:rPr>
                <w:rFonts w:ascii="Cambria" w:hAnsi="Cambria"/>
                <w:color w:val="000000"/>
                <w:sz w:val="24"/>
              </w:rPr>
            </w:pPr>
            <w:r>
              <w:rPr>
                <w:rFonts w:ascii="Cambria" w:hAnsi="Cambria"/>
                <w:color w:val="000000"/>
                <w:sz w:val="24"/>
              </w:rPr>
              <w:lastRenderedPageBreak/>
              <w:t xml:space="preserve">Se va verifica in cadrul obiectivelor obligatorii si specifice si in descrierea </w:t>
            </w:r>
            <w:proofErr w:type="spellStart"/>
            <w:r>
              <w:rPr>
                <w:rFonts w:ascii="Cambria" w:hAnsi="Cambria"/>
                <w:color w:val="000000"/>
                <w:sz w:val="24"/>
              </w:rPr>
              <w:t>activitatii</w:t>
            </w:r>
            <w:proofErr w:type="spellEnd"/>
            <w:r>
              <w:rPr>
                <w:rFonts w:ascii="Cambria" w:hAnsi="Cambria"/>
                <w:color w:val="000000"/>
                <w:sz w:val="24"/>
              </w:rPr>
              <w:t>, daca solicitantul prevede utilizarea de surse regenerabile si care este procentul din valoarea totala a sprijinului nerambursabil.</w:t>
            </w:r>
          </w:p>
          <w:p w:rsidR="001D4D1F" w:rsidRDefault="00D66C26">
            <w:pPr>
              <w:spacing w:line="360" w:lineRule="auto"/>
              <w:ind w:firstLine="493"/>
            </w:pPr>
            <w:r>
              <w:rPr>
                <w:rFonts w:ascii="Cambria" w:hAnsi="Cambria"/>
                <w:color w:val="000000"/>
                <w:sz w:val="24"/>
              </w:rPr>
              <w:t>Documente: Plan de Afaceri</w:t>
            </w:r>
          </w:p>
        </w:tc>
      </w:tr>
      <w:tr w:rsidR="001D4D1F">
        <w:trPr>
          <w:trHeight w:val="360"/>
        </w:trPr>
        <w:tc>
          <w:tcPr>
            <w:tcW w:w="0" w:type="auto"/>
            <w:gridSpan w:val="5"/>
            <w:vAlign w:val="center"/>
          </w:tcPr>
          <w:p w:rsidR="001D4D1F" w:rsidRDefault="00D66C26">
            <w:r>
              <w:rPr>
                <w:rFonts w:ascii="Cambria" w:hAnsi="Cambria"/>
                <w:sz w:val="24"/>
              </w:rPr>
              <w:t> </w:t>
            </w:r>
          </w:p>
        </w:tc>
      </w:tr>
      <w:tr w:rsidR="001D4D1F">
        <w:trPr>
          <w:trHeight w:val="540"/>
        </w:trPr>
        <w:tc>
          <w:tcPr>
            <w:tcW w:w="0" w:type="auto"/>
            <w:gridSpan w:val="2"/>
            <w:shd w:val="clear" w:color="auto" w:fill="CCE1DB"/>
            <w:vAlign w:val="center"/>
          </w:tcPr>
          <w:p w:rsidR="001D4D1F" w:rsidRDefault="00D66C26">
            <w:r>
              <w:rPr>
                <w:rFonts w:ascii="Cambria" w:hAnsi="Cambria"/>
                <w:color w:val="014935"/>
                <w:sz w:val="24"/>
              </w:rPr>
              <w:t>2 </w:t>
            </w:r>
            <w:r>
              <w:rPr>
                <w:rFonts w:ascii="Cambria Bold" w:hAnsi="Cambria Bold"/>
                <w:b/>
                <w:color w:val="014935"/>
                <w:sz w:val="24"/>
              </w:rPr>
              <w:t xml:space="preserve">investiții în diversificarea </w:t>
            </w:r>
            <w:proofErr w:type="spellStart"/>
            <w:r>
              <w:rPr>
                <w:rFonts w:ascii="Cambria Bold" w:hAnsi="Cambria Bold"/>
                <w:b/>
                <w:color w:val="014935"/>
                <w:sz w:val="24"/>
              </w:rPr>
              <w:t>antreprenoriatului</w:t>
            </w:r>
            <w:proofErr w:type="spellEnd"/>
            <w:r>
              <w:rPr>
                <w:rFonts w:ascii="Cambria Bold" w:hAnsi="Cambria Bold"/>
                <w:b/>
                <w:color w:val="014935"/>
                <w:sz w:val="24"/>
              </w:rPr>
              <w:t xml:space="preserve"> rural în funcție de natura activității specificată în proiect (servicii, inclusiv servicii turistice);</w:t>
            </w:r>
          </w:p>
        </w:tc>
        <w:tc>
          <w:tcPr>
            <w:tcW w:w="0" w:type="auto"/>
            <w:shd w:val="clear" w:color="auto" w:fill="CCE1DB"/>
            <w:vAlign w:val="center"/>
          </w:tcPr>
          <w:p w:rsidR="001D4D1F" w:rsidRDefault="00D66C26">
            <w:pPr>
              <w:spacing w:line="360" w:lineRule="auto"/>
              <w:ind w:firstLine="493"/>
            </w:pPr>
            <w:r>
              <w:rPr>
                <w:rFonts w:ascii="Cambria Bold" w:hAnsi="Cambria Bold"/>
                <w:b/>
                <w:color w:val="014935"/>
                <w:sz w:val="24"/>
              </w:rPr>
              <w:t>30,00</w:t>
            </w:r>
          </w:p>
        </w:tc>
        <w:tc>
          <w:tcPr>
            <w:tcW w:w="0" w:type="auto"/>
            <w:shd w:val="clear" w:color="auto" w:fill="CCE1DB"/>
            <w:vAlign w:val="center"/>
          </w:tcPr>
          <w:p w:rsidR="001D4D1F" w:rsidRDefault="001D4D1F"/>
        </w:tc>
        <w:tc>
          <w:tcPr>
            <w:tcW w:w="0" w:type="auto"/>
            <w:shd w:val="clear" w:color="auto" w:fill="CCE1DB"/>
            <w:vAlign w:val="center"/>
          </w:tcPr>
          <w:p w:rsidR="001D4D1F" w:rsidRDefault="001D4D1F"/>
        </w:tc>
      </w:tr>
      <w:tr w:rsidR="001D4D1F">
        <w:tc>
          <w:tcPr>
            <w:tcW w:w="0" w:type="auto"/>
            <w:shd w:val="clear" w:color="auto" w:fill="F8ECD2"/>
            <w:vAlign w:val="center"/>
          </w:tcPr>
          <w:p w:rsidR="001D4D1F" w:rsidRDefault="00603397">
            <w:r>
              <w:rPr>
                <w:rFonts w:ascii="Cambria" w:hAnsi="Cambria"/>
                <w:color w:val="58400C"/>
                <w:sz w:val="24"/>
              </w:rPr>
              <w:t xml:space="preserve"> </w:t>
            </w:r>
            <w:r w:rsidR="00D66C26">
              <w:rPr>
                <w:rFonts w:ascii="Cambria" w:hAnsi="Cambria"/>
                <w:color w:val="58400C"/>
                <w:sz w:val="24"/>
              </w:rPr>
              <w:t>CS 2.1</w:t>
            </w:r>
          </w:p>
        </w:tc>
        <w:tc>
          <w:tcPr>
            <w:tcW w:w="0" w:type="auto"/>
            <w:shd w:val="clear" w:color="auto" w:fill="F8ECD2"/>
            <w:vAlign w:val="center"/>
          </w:tcPr>
          <w:p w:rsidR="001D4D1F" w:rsidRDefault="00D66C26">
            <w:r>
              <w:rPr>
                <w:rFonts w:ascii="Cambria" w:hAnsi="Cambria"/>
                <w:color w:val="58400C"/>
                <w:sz w:val="24"/>
              </w:rPr>
              <w:t>Activități de servicii, inclusiv servicii turistice</w:t>
            </w:r>
          </w:p>
        </w:tc>
        <w:tc>
          <w:tcPr>
            <w:tcW w:w="0" w:type="auto"/>
            <w:vAlign w:val="center"/>
          </w:tcPr>
          <w:p w:rsidR="001D4D1F" w:rsidRDefault="00D66C26">
            <w:pPr>
              <w:keepNext/>
              <w:jc w:val="center"/>
            </w:pPr>
            <w:r>
              <w:rPr>
                <w:rFonts w:ascii="Cambria" w:hAnsi="Cambria"/>
                <w:sz w:val="24"/>
              </w:rPr>
              <w:t>30,00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1D4D1F" w:rsidRDefault="00D66C26">
            <w:pPr>
              <w:spacing w:line="360" w:lineRule="auto"/>
              <w:ind w:firstLine="493"/>
            </w:pPr>
            <w:r>
              <w:rPr>
                <w:rFonts w:ascii="Cambria" w:hAnsi="Cambria"/>
                <w:color w:val="000000"/>
                <w:sz w:val="24"/>
              </w:rPr>
              <w:t>Se identifică codul CAEN principal și secundar din Certificatul de Înregistrare ONRC și din Planul de Afaceri</w:t>
            </w:r>
          </w:p>
          <w:p w:rsidR="001D4D1F" w:rsidRDefault="00D66C26">
            <w:pPr>
              <w:spacing w:line="360" w:lineRule="auto"/>
              <w:ind w:firstLine="493"/>
            </w:pPr>
            <w:r>
              <w:rPr>
                <w:rFonts w:ascii="Cambria" w:hAnsi="Cambria"/>
                <w:color w:val="000000"/>
                <w:sz w:val="24"/>
              </w:rPr>
              <w:t>Documente: Plan de Afaceri/Cererea de Finanțare/Certificat Constatator detaliat</w:t>
            </w:r>
          </w:p>
        </w:tc>
      </w:tr>
      <w:tr w:rsidR="001D4D1F">
        <w:trPr>
          <w:trHeight w:val="360"/>
        </w:trPr>
        <w:tc>
          <w:tcPr>
            <w:tcW w:w="0" w:type="auto"/>
            <w:gridSpan w:val="5"/>
            <w:vAlign w:val="center"/>
          </w:tcPr>
          <w:p w:rsidR="001D4D1F" w:rsidRDefault="00D66C26">
            <w:r>
              <w:rPr>
                <w:rFonts w:ascii="Cambria" w:hAnsi="Cambria"/>
                <w:sz w:val="24"/>
              </w:rPr>
              <w:t> </w:t>
            </w:r>
          </w:p>
        </w:tc>
      </w:tr>
      <w:tr w:rsidR="001D4D1F">
        <w:tc>
          <w:tcPr>
            <w:tcW w:w="0" w:type="auto"/>
            <w:shd w:val="clear" w:color="auto" w:fill="F8ECD2"/>
            <w:vAlign w:val="center"/>
          </w:tcPr>
          <w:p w:rsidR="001D4D1F" w:rsidRDefault="00603397">
            <w:r>
              <w:rPr>
                <w:rFonts w:ascii="Cambria" w:hAnsi="Cambria"/>
                <w:color w:val="58400C"/>
                <w:sz w:val="24"/>
              </w:rPr>
              <w:t xml:space="preserve"> </w:t>
            </w:r>
            <w:r w:rsidR="00D66C26">
              <w:rPr>
                <w:rFonts w:ascii="Cambria" w:hAnsi="Cambria"/>
                <w:color w:val="58400C"/>
                <w:sz w:val="24"/>
              </w:rPr>
              <w:t>CS 2.2</w:t>
            </w:r>
          </w:p>
        </w:tc>
        <w:tc>
          <w:tcPr>
            <w:tcW w:w="0" w:type="auto"/>
            <w:shd w:val="clear" w:color="auto" w:fill="F8ECD2"/>
            <w:vAlign w:val="center"/>
          </w:tcPr>
          <w:p w:rsidR="001D4D1F" w:rsidRDefault="00D66C26">
            <w:r>
              <w:rPr>
                <w:rFonts w:ascii="Cambria" w:hAnsi="Cambria"/>
                <w:color w:val="58400C"/>
                <w:sz w:val="24"/>
              </w:rPr>
              <w:t>Activități de producție</w:t>
            </w:r>
          </w:p>
        </w:tc>
        <w:tc>
          <w:tcPr>
            <w:tcW w:w="0" w:type="auto"/>
            <w:vAlign w:val="center"/>
          </w:tcPr>
          <w:p w:rsidR="001D4D1F" w:rsidRDefault="00D66C26">
            <w:pPr>
              <w:keepNext/>
              <w:jc w:val="center"/>
            </w:pPr>
            <w:r>
              <w:rPr>
                <w:rFonts w:ascii="Cambria" w:hAnsi="Cambria"/>
                <w:sz w:val="24"/>
              </w:rPr>
              <w:t>20,00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1D4D1F" w:rsidRDefault="00D66C26">
            <w:pPr>
              <w:spacing w:line="360" w:lineRule="auto"/>
              <w:ind w:firstLine="493"/>
            </w:pPr>
            <w:r>
              <w:rPr>
                <w:rFonts w:ascii="Cambria" w:hAnsi="Cambria"/>
                <w:color w:val="000000"/>
                <w:sz w:val="24"/>
              </w:rPr>
              <w:t>Se identifică codul CAEN principal și secundar din Certificatul de Înregistrare ONRC și din Planul de Afaceri</w:t>
            </w:r>
          </w:p>
          <w:p w:rsidR="001D4D1F" w:rsidRDefault="00D66C26">
            <w:pPr>
              <w:spacing w:line="360" w:lineRule="auto"/>
              <w:ind w:firstLine="493"/>
            </w:pPr>
            <w:r>
              <w:rPr>
                <w:rFonts w:ascii="Cambria" w:hAnsi="Cambria"/>
                <w:color w:val="000000"/>
                <w:sz w:val="24"/>
              </w:rPr>
              <w:t>Documente: Plan de Afaceri/Cererea de Finanțare/Certificat Constatator detaliat.</w:t>
            </w:r>
          </w:p>
        </w:tc>
      </w:tr>
      <w:tr w:rsidR="001D4D1F">
        <w:trPr>
          <w:trHeight w:val="360"/>
        </w:trPr>
        <w:tc>
          <w:tcPr>
            <w:tcW w:w="0" w:type="auto"/>
            <w:gridSpan w:val="5"/>
            <w:vAlign w:val="center"/>
          </w:tcPr>
          <w:p w:rsidR="001D4D1F" w:rsidRDefault="00D66C26">
            <w:r>
              <w:rPr>
                <w:rFonts w:ascii="Cambria" w:hAnsi="Cambria"/>
                <w:sz w:val="24"/>
              </w:rPr>
              <w:t> </w:t>
            </w:r>
          </w:p>
        </w:tc>
      </w:tr>
      <w:tr w:rsidR="001D4D1F">
        <w:trPr>
          <w:trHeight w:val="540"/>
        </w:trPr>
        <w:tc>
          <w:tcPr>
            <w:tcW w:w="0" w:type="auto"/>
            <w:gridSpan w:val="2"/>
            <w:shd w:val="clear" w:color="auto" w:fill="CCE1DB"/>
            <w:vAlign w:val="center"/>
          </w:tcPr>
          <w:p w:rsidR="001D4D1F" w:rsidRDefault="00D66C26">
            <w:r>
              <w:rPr>
                <w:rFonts w:ascii="Cambria" w:hAnsi="Cambria"/>
                <w:color w:val="014935"/>
                <w:sz w:val="24"/>
              </w:rPr>
              <w:t>3 </w:t>
            </w:r>
            <w:r>
              <w:rPr>
                <w:rFonts w:ascii="Cambria Bold" w:hAnsi="Cambria Bold"/>
                <w:b/>
                <w:color w:val="014935"/>
                <w:sz w:val="24"/>
              </w:rPr>
              <w:t>durata implementării;</w:t>
            </w:r>
          </w:p>
        </w:tc>
        <w:tc>
          <w:tcPr>
            <w:tcW w:w="0" w:type="auto"/>
            <w:shd w:val="clear" w:color="auto" w:fill="CCE1DB"/>
            <w:vAlign w:val="center"/>
          </w:tcPr>
          <w:p w:rsidR="001D4D1F" w:rsidRDefault="00D66C26">
            <w:pPr>
              <w:spacing w:line="360" w:lineRule="auto"/>
              <w:ind w:firstLine="493"/>
            </w:pPr>
            <w:r>
              <w:rPr>
                <w:rFonts w:ascii="Cambria Bold" w:hAnsi="Cambria Bold"/>
                <w:b/>
                <w:color w:val="014935"/>
                <w:sz w:val="24"/>
              </w:rPr>
              <w:t>40,00</w:t>
            </w:r>
          </w:p>
        </w:tc>
        <w:tc>
          <w:tcPr>
            <w:tcW w:w="0" w:type="auto"/>
            <w:shd w:val="clear" w:color="auto" w:fill="CCE1DB"/>
            <w:vAlign w:val="center"/>
          </w:tcPr>
          <w:p w:rsidR="001D4D1F" w:rsidRDefault="001D4D1F"/>
        </w:tc>
        <w:tc>
          <w:tcPr>
            <w:tcW w:w="0" w:type="auto"/>
            <w:shd w:val="clear" w:color="auto" w:fill="CCE1DB"/>
            <w:vAlign w:val="center"/>
          </w:tcPr>
          <w:p w:rsidR="001D4D1F" w:rsidRDefault="001D4D1F"/>
        </w:tc>
      </w:tr>
      <w:tr w:rsidR="001D4D1F">
        <w:tc>
          <w:tcPr>
            <w:tcW w:w="0" w:type="auto"/>
            <w:shd w:val="clear" w:color="auto" w:fill="F8ECD2"/>
            <w:vAlign w:val="center"/>
          </w:tcPr>
          <w:p w:rsidR="001D4D1F" w:rsidRDefault="00D66C26">
            <w:r>
              <w:rPr>
                <w:rFonts w:ascii="Cambria" w:hAnsi="Cambria"/>
                <w:color w:val="58400C"/>
                <w:sz w:val="24"/>
              </w:rPr>
              <w:t>CS 3.1</w:t>
            </w:r>
          </w:p>
        </w:tc>
        <w:tc>
          <w:tcPr>
            <w:tcW w:w="0" w:type="auto"/>
            <w:shd w:val="clear" w:color="auto" w:fill="F8ECD2"/>
            <w:vAlign w:val="center"/>
          </w:tcPr>
          <w:p w:rsidR="001D4D1F" w:rsidRDefault="00D66C26">
            <w:r>
              <w:rPr>
                <w:rFonts w:ascii="Cambria" w:hAnsi="Cambria"/>
                <w:color w:val="58400C"/>
                <w:sz w:val="24"/>
              </w:rPr>
              <w:t>Până la 15 luni inclusiv</w:t>
            </w:r>
          </w:p>
        </w:tc>
        <w:tc>
          <w:tcPr>
            <w:tcW w:w="0" w:type="auto"/>
            <w:vAlign w:val="center"/>
          </w:tcPr>
          <w:p w:rsidR="001D4D1F" w:rsidRDefault="00D66C26">
            <w:pPr>
              <w:keepNext/>
              <w:jc w:val="center"/>
            </w:pPr>
            <w:r>
              <w:rPr>
                <w:rFonts w:ascii="Cambria" w:hAnsi="Cambria"/>
                <w:sz w:val="24"/>
              </w:rPr>
              <w:t>  40,00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BB2788" w:rsidRDefault="00D66C26">
            <w:pPr>
              <w:rPr>
                <w:rFonts w:ascii="Cambria" w:hAnsi="Cambria"/>
                <w:sz w:val="24"/>
              </w:rPr>
            </w:pPr>
            <w:r>
              <w:rPr>
                <w:rFonts w:ascii="Cambria" w:hAnsi="Cambria"/>
                <w:sz w:val="24"/>
              </w:rPr>
              <w:t>Se verifica durata de implementare exprimată în luni calendaristice din:</w:t>
            </w:r>
          </w:p>
          <w:p w:rsidR="001D4D1F" w:rsidRDefault="00D66C26">
            <w:r>
              <w:rPr>
                <w:rFonts w:ascii="Cambria" w:hAnsi="Cambria"/>
                <w:sz w:val="24"/>
              </w:rPr>
              <w:t xml:space="preserve">- Graficul de implementare- Planul de Afaceri respectiv Cererea de </w:t>
            </w:r>
            <w:proofErr w:type="spellStart"/>
            <w:r>
              <w:rPr>
                <w:rFonts w:ascii="Cambria" w:hAnsi="Cambria"/>
                <w:sz w:val="24"/>
              </w:rPr>
              <w:t>finantareDocumente</w:t>
            </w:r>
            <w:proofErr w:type="spellEnd"/>
            <w:r>
              <w:rPr>
                <w:rFonts w:ascii="Cambria" w:hAnsi="Cambria"/>
                <w:sz w:val="24"/>
              </w:rPr>
              <w:t>: Graficul de implementare/ Plan de Afaceri/Cererea de Finanțare</w:t>
            </w:r>
          </w:p>
        </w:tc>
      </w:tr>
      <w:tr w:rsidR="001D4D1F">
        <w:trPr>
          <w:trHeight w:val="360"/>
        </w:trPr>
        <w:tc>
          <w:tcPr>
            <w:tcW w:w="0" w:type="auto"/>
            <w:gridSpan w:val="5"/>
            <w:vAlign w:val="center"/>
          </w:tcPr>
          <w:p w:rsidR="001D4D1F" w:rsidRDefault="00D66C26">
            <w:r>
              <w:rPr>
                <w:rFonts w:ascii="Cambria" w:hAnsi="Cambria"/>
                <w:sz w:val="24"/>
              </w:rPr>
              <w:t> </w:t>
            </w:r>
          </w:p>
        </w:tc>
      </w:tr>
      <w:tr w:rsidR="001D4D1F">
        <w:tc>
          <w:tcPr>
            <w:tcW w:w="0" w:type="auto"/>
            <w:shd w:val="clear" w:color="auto" w:fill="F8ECD2"/>
            <w:vAlign w:val="center"/>
          </w:tcPr>
          <w:p w:rsidR="001D4D1F" w:rsidRDefault="00D66C26">
            <w:r>
              <w:rPr>
                <w:rFonts w:ascii="Cambria" w:hAnsi="Cambria"/>
                <w:color w:val="58400C"/>
                <w:sz w:val="24"/>
              </w:rPr>
              <w:t>CS 3.2</w:t>
            </w:r>
          </w:p>
        </w:tc>
        <w:tc>
          <w:tcPr>
            <w:tcW w:w="0" w:type="auto"/>
            <w:shd w:val="clear" w:color="auto" w:fill="F8ECD2"/>
            <w:vAlign w:val="center"/>
          </w:tcPr>
          <w:p w:rsidR="001D4D1F" w:rsidRDefault="00D66C26">
            <w:r>
              <w:rPr>
                <w:rFonts w:ascii="Cambria" w:hAnsi="Cambria"/>
                <w:color w:val="58400C"/>
                <w:sz w:val="24"/>
              </w:rPr>
              <w:t>Între 16-24 luni inclusiv</w:t>
            </w:r>
          </w:p>
        </w:tc>
        <w:tc>
          <w:tcPr>
            <w:tcW w:w="0" w:type="auto"/>
            <w:vAlign w:val="center"/>
          </w:tcPr>
          <w:p w:rsidR="001D4D1F" w:rsidRDefault="00D66C26">
            <w:pPr>
              <w:keepNext/>
              <w:jc w:val="center"/>
            </w:pPr>
            <w:r>
              <w:rPr>
                <w:rFonts w:ascii="Cambria" w:hAnsi="Cambria"/>
                <w:sz w:val="24"/>
              </w:rPr>
              <w:t>    20,00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BB2788" w:rsidRDefault="00D66C26">
            <w:pPr>
              <w:rPr>
                <w:rFonts w:ascii="Cambria" w:hAnsi="Cambria"/>
                <w:sz w:val="24"/>
              </w:rPr>
            </w:pPr>
            <w:r>
              <w:rPr>
                <w:rFonts w:ascii="Cambria" w:hAnsi="Cambria"/>
                <w:sz w:val="24"/>
              </w:rPr>
              <w:t>Se verifica durata de implementare exprimată în luni calendaristice din:</w:t>
            </w:r>
          </w:p>
          <w:p w:rsidR="00BB2788" w:rsidRDefault="00D66C26">
            <w:pPr>
              <w:rPr>
                <w:rFonts w:ascii="Cambria" w:hAnsi="Cambria"/>
                <w:sz w:val="24"/>
              </w:rPr>
            </w:pPr>
            <w:r>
              <w:rPr>
                <w:rFonts w:ascii="Cambria" w:hAnsi="Cambria"/>
                <w:sz w:val="24"/>
              </w:rPr>
              <w:t>- Graficul de implementare</w:t>
            </w:r>
          </w:p>
          <w:p w:rsidR="00BB2788" w:rsidRDefault="00D66C26">
            <w:pPr>
              <w:rPr>
                <w:rFonts w:ascii="Cambria" w:hAnsi="Cambria"/>
                <w:sz w:val="24"/>
              </w:rPr>
            </w:pPr>
            <w:r>
              <w:rPr>
                <w:rFonts w:ascii="Cambria" w:hAnsi="Cambria"/>
                <w:sz w:val="24"/>
              </w:rPr>
              <w:t xml:space="preserve">- Planul de Afaceri respectiv Cererea de </w:t>
            </w:r>
            <w:proofErr w:type="spellStart"/>
            <w:r>
              <w:rPr>
                <w:rFonts w:ascii="Cambria" w:hAnsi="Cambria"/>
                <w:sz w:val="24"/>
              </w:rPr>
              <w:t>finantare</w:t>
            </w:r>
            <w:proofErr w:type="spellEnd"/>
          </w:p>
          <w:p w:rsidR="001D4D1F" w:rsidRDefault="00D66C26">
            <w:r>
              <w:rPr>
                <w:rFonts w:ascii="Cambria" w:hAnsi="Cambria"/>
                <w:sz w:val="24"/>
              </w:rPr>
              <w:t>Documente: Graficul de implementare/ Plan de Afaceri/Cererea de Finanțare</w:t>
            </w:r>
          </w:p>
        </w:tc>
      </w:tr>
      <w:tr w:rsidR="001D4D1F">
        <w:trPr>
          <w:trHeight w:val="360"/>
        </w:trPr>
        <w:tc>
          <w:tcPr>
            <w:tcW w:w="0" w:type="auto"/>
            <w:gridSpan w:val="5"/>
            <w:vAlign w:val="center"/>
          </w:tcPr>
          <w:p w:rsidR="001D4D1F" w:rsidRDefault="00D66C26">
            <w:r>
              <w:rPr>
                <w:rFonts w:ascii="Cambria" w:hAnsi="Cambria"/>
                <w:sz w:val="24"/>
              </w:rPr>
              <w:t> </w:t>
            </w:r>
          </w:p>
        </w:tc>
      </w:tr>
      <w:tr w:rsidR="001D4D1F">
        <w:tc>
          <w:tcPr>
            <w:tcW w:w="0" w:type="auto"/>
            <w:shd w:val="clear" w:color="auto" w:fill="F8ECD2"/>
            <w:vAlign w:val="center"/>
          </w:tcPr>
          <w:p w:rsidR="001D4D1F" w:rsidRDefault="00BC4BFD">
            <w:r>
              <w:rPr>
                <w:rFonts w:ascii="Cambria" w:hAnsi="Cambria"/>
                <w:color w:val="58400C"/>
                <w:sz w:val="24"/>
              </w:rPr>
              <w:lastRenderedPageBreak/>
              <w:t xml:space="preserve"> </w:t>
            </w:r>
            <w:r w:rsidR="00D66C26">
              <w:rPr>
                <w:rFonts w:ascii="Cambria" w:hAnsi="Cambria"/>
                <w:color w:val="58400C"/>
                <w:sz w:val="24"/>
              </w:rPr>
              <w:t>CS 3.3</w:t>
            </w:r>
          </w:p>
        </w:tc>
        <w:tc>
          <w:tcPr>
            <w:tcW w:w="0" w:type="auto"/>
            <w:shd w:val="clear" w:color="auto" w:fill="F8ECD2"/>
            <w:vAlign w:val="center"/>
          </w:tcPr>
          <w:p w:rsidR="001D4D1F" w:rsidRDefault="00D66C26">
            <w:r>
              <w:rPr>
                <w:rFonts w:ascii="Cambria" w:hAnsi="Cambria"/>
                <w:color w:val="58400C"/>
                <w:sz w:val="24"/>
              </w:rPr>
              <w:t>Între 25-36 luni inclusiv</w:t>
            </w:r>
          </w:p>
        </w:tc>
        <w:tc>
          <w:tcPr>
            <w:tcW w:w="0" w:type="auto"/>
            <w:vAlign w:val="center"/>
          </w:tcPr>
          <w:p w:rsidR="001D4D1F" w:rsidRDefault="00D66C26">
            <w:pPr>
              <w:keepNext/>
              <w:jc w:val="center"/>
            </w:pPr>
            <w:r>
              <w:rPr>
                <w:rFonts w:ascii="Cambria" w:hAnsi="Cambria"/>
                <w:sz w:val="24"/>
              </w:rPr>
              <w:t> 10,00</w:t>
            </w:r>
          </w:p>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BC4BFD" w:rsidRDefault="00D66C26">
            <w:pPr>
              <w:rPr>
                <w:rFonts w:ascii="Cambria" w:hAnsi="Cambria"/>
                <w:sz w:val="24"/>
              </w:rPr>
            </w:pPr>
            <w:r>
              <w:rPr>
                <w:rFonts w:ascii="Cambria" w:hAnsi="Cambria"/>
                <w:sz w:val="24"/>
              </w:rPr>
              <w:t>Se verifica durata de implementare exprimată în luni calendaristice din:</w:t>
            </w:r>
          </w:p>
          <w:p w:rsidR="00BC4BFD" w:rsidRDefault="00D66C26">
            <w:pPr>
              <w:rPr>
                <w:rFonts w:ascii="Cambria" w:hAnsi="Cambria"/>
                <w:sz w:val="24"/>
              </w:rPr>
            </w:pPr>
            <w:r>
              <w:rPr>
                <w:rFonts w:ascii="Cambria" w:hAnsi="Cambria"/>
                <w:sz w:val="24"/>
              </w:rPr>
              <w:t>- Graficul de implementare</w:t>
            </w:r>
          </w:p>
          <w:p w:rsidR="00BC4BFD" w:rsidRDefault="00D66C26">
            <w:pPr>
              <w:rPr>
                <w:rFonts w:ascii="Cambria" w:hAnsi="Cambria"/>
                <w:sz w:val="24"/>
              </w:rPr>
            </w:pPr>
            <w:r>
              <w:rPr>
                <w:rFonts w:ascii="Cambria" w:hAnsi="Cambria"/>
                <w:sz w:val="24"/>
              </w:rPr>
              <w:t xml:space="preserve">- Planul de Afaceri respectiv Cererea de </w:t>
            </w:r>
            <w:proofErr w:type="spellStart"/>
            <w:r>
              <w:rPr>
                <w:rFonts w:ascii="Cambria" w:hAnsi="Cambria"/>
                <w:sz w:val="24"/>
              </w:rPr>
              <w:t>finantare</w:t>
            </w:r>
            <w:proofErr w:type="spellEnd"/>
          </w:p>
          <w:p w:rsidR="001D4D1F" w:rsidRDefault="00D66C26">
            <w:r>
              <w:rPr>
                <w:rFonts w:ascii="Cambria" w:hAnsi="Cambria"/>
                <w:sz w:val="24"/>
              </w:rPr>
              <w:t>Documente: Graficul de implementare/ Plan de Afaceri/Cererea de Finanțare</w:t>
            </w:r>
          </w:p>
        </w:tc>
      </w:tr>
      <w:tr w:rsidR="001D4D1F">
        <w:trPr>
          <w:trHeight w:val="360"/>
        </w:trPr>
        <w:tc>
          <w:tcPr>
            <w:tcW w:w="0" w:type="auto"/>
            <w:gridSpan w:val="5"/>
            <w:vAlign w:val="center"/>
          </w:tcPr>
          <w:p w:rsidR="001D4D1F" w:rsidRDefault="00D66C26">
            <w:r>
              <w:rPr>
                <w:rFonts w:ascii="Cambria" w:hAnsi="Cambria"/>
                <w:sz w:val="24"/>
              </w:rPr>
              <w:t> </w:t>
            </w:r>
          </w:p>
        </w:tc>
      </w:tr>
      <w:tr w:rsidR="001D4D1F">
        <w:trPr>
          <w:trHeight w:val="479"/>
        </w:trPr>
        <w:tc>
          <w:tcPr>
            <w:tcW w:w="0" w:type="auto"/>
            <w:gridSpan w:val="2"/>
            <w:shd w:val="clear" w:color="auto" w:fill="B3C6D9"/>
            <w:vAlign w:val="center"/>
          </w:tcPr>
          <w:p w:rsidR="001D4D1F" w:rsidRDefault="00D66C26">
            <w:r>
              <w:rPr>
                <w:rFonts w:ascii="Cambria" w:hAnsi="Cambria"/>
                <w:sz w:val="24"/>
              </w:rPr>
              <w:t>PRAG DE CALITATE</w:t>
            </w:r>
          </w:p>
        </w:tc>
        <w:tc>
          <w:tcPr>
            <w:tcW w:w="0" w:type="auto"/>
            <w:gridSpan w:val="3"/>
            <w:shd w:val="clear" w:color="auto" w:fill="B3C6D9"/>
            <w:vAlign w:val="center"/>
          </w:tcPr>
          <w:p w:rsidR="001D4D1F" w:rsidRDefault="001D4D1F"/>
        </w:tc>
      </w:tr>
      <w:tr w:rsidR="001D4D1F">
        <w:trPr>
          <w:trHeight w:val="479"/>
        </w:trPr>
        <w:tc>
          <w:tcPr>
            <w:tcW w:w="0" w:type="auto"/>
            <w:gridSpan w:val="2"/>
            <w:shd w:val="clear" w:color="auto" w:fill="B3C6D9"/>
            <w:vAlign w:val="center"/>
          </w:tcPr>
          <w:p w:rsidR="001D4D1F" w:rsidRDefault="00D66C26">
            <w:r>
              <w:rPr>
                <w:rFonts w:ascii="Cambria" w:hAnsi="Cambria"/>
                <w:sz w:val="24"/>
              </w:rPr>
              <w:t>TOTAL PUNCTAJ OBȚINUT</w:t>
            </w:r>
          </w:p>
        </w:tc>
        <w:tc>
          <w:tcPr>
            <w:tcW w:w="0" w:type="auto"/>
            <w:gridSpan w:val="3"/>
            <w:shd w:val="clear" w:color="auto" w:fill="B3C6D9"/>
            <w:vAlign w:val="center"/>
          </w:tcPr>
          <w:p w:rsidR="001D4D1F" w:rsidRDefault="001D4D1F"/>
        </w:tc>
      </w:tr>
    </w:tbl>
    <w:p w:rsidR="001D4D1F" w:rsidRDefault="00D66C2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D4D1F">
        <w:trPr>
          <w:trHeight w:val="540"/>
        </w:trPr>
        <w:tc>
          <w:tcPr>
            <w:tcW w:w="0" w:type="auto"/>
            <w:vAlign w:val="center"/>
          </w:tcPr>
          <w:p w:rsidR="001D4D1F" w:rsidRDefault="001D4D1F"/>
        </w:tc>
      </w:tr>
    </w:tbl>
    <w:p w:rsidR="001D4D1F" w:rsidRDefault="00D66C26">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1D4D1F">
        <w:tc>
          <w:tcPr>
            <w:tcW w:w="400" w:type="pct"/>
            <w:shd w:val="clear" w:color="auto" w:fill="015840"/>
            <w:vAlign w:val="center"/>
          </w:tcPr>
          <w:p w:rsidR="001D4D1F" w:rsidRDefault="00D66C26">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1D4D1F" w:rsidRDefault="00D66C26">
            <w:r>
              <w:rPr>
                <w:rFonts w:ascii="Cambria Bold" w:hAnsi="Cambria Bold"/>
                <w:b/>
                <w:color w:val="FFFFFF"/>
                <w:sz w:val="24"/>
              </w:rPr>
              <w:t>Criterii de departajare</w:t>
            </w:r>
          </w:p>
        </w:tc>
        <w:tc>
          <w:tcPr>
            <w:tcW w:w="750" w:type="pct"/>
            <w:shd w:val="clear" w:color="auto" w:fill="015840"/>
            <w:vAlign w:val="center"/>
          </w:tcPr>
          <w:p w:rsidR="001D4D1F" w:rsidRDefault="00D66C26">
            <w:pPr>
              <w:keepNext/>
              <w:jc w:val="center"/>
            </w:pPr>
            <w:r>
              <w:rPr>
                <w:rFonts w:ascii="Cambria Bold" w:hAnsi="Cambria Bold"/>
                <w:b/>
                <w:color w:val="FFFFFF"/>
                <w:sz w:val="24"/>
              </w:rPr>
              <w:t>Îndeplinit</w:t>
            </w:r>
            <w:r>
              <w:rPr>
                <w:rFonts w:ascii="Cambria Bold" w:hAnsi="Cambria Bold"/>
                <w:b/>
                <w:color w:val="FFFFFF"/>
                <w:sz w:val="24"/>
              </w:rPr>
              <w:br/>
              <w:t>DA/NU</w:t>
            </w:r>
          </w:p>
        </w:tc>
        <w:tc>
          <w:tcPr>
            <w:tcW w:w="750" w:type="pct"/>
            <w:shd w:val="clear" w:color="auto" w:fill="015840"/>
            <w:vAlign w:val="center"/>
          </w:tcPr>
          <w:p w:rsidR="001D4D1F" w:rsidRDefault="00D66C26">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rsidR="001D4D1F" w:rsidRDefault="00D66C26">
            <w:pPr>
              <w:keepNext/>
              <w:jc w:val="center"/>
            </w:pPr>
            <w:r>
              <w:rPr>
                <w:rFonts w:ascii="Cambria Bold" w:hAnsi="Cambria Bold"/>
                <w:b/>
                <w:color w:val="FFFFFF"/>
                <w:sz w:val="24"/>
              </w:rPr>
              <w:t>Justificare</w:t>
            </w:r>
          </w:p>
        </w:tc>
      </w:tr>
      <w:tr w:rsidR="001D4D1F">
        <w:trPr>
          <w:trHeight w:val="450"/>
        </w:trPr>
        <w:tc>
          <w:tcPr>
            <w:tcW w:w="0" w:type="auto"/>
            <w:gridSpan w:val="5"/>
            <w:shd w:val="clear" w:color="auto" w:fill="757575"/>
            <w:vAlign w:val="center"/>
          </w:tcPr>
          <w:p w:rsidR="001D4D1F" w:rsidRDefault="00D66C26">
            <w:pPr>
              <w:ind w:left="197" w:right="197" w:firstLine="493"/>
              <w:jc w:val="center"/>
            </w:pPr>
            <w:r>
              <w:rPr>
                <w:rFonts w:ascii="Cambria" w:hAnsi="Cambria"/>
                <w:color w:val="FFFFFF"/>
                <w:sz w:val="24"/>
              </w:rPr>
              <w:t>Pentru fiecare criteriu de departajare este necesară justificarea îndeplinirii</w:t>
            </w:r>
          </w:p>
        </w:tc>
      </w:tr>
      <w:tr w:rsidR="001D4D1F">
        <w:tc>
          <w:tcPr>
            <w:tcW w:w="0" w:type="auto"/>
            <w:shd w:val="clear" w:color="auto" w:fill="F8ECD2"/>
            <w:vAlign w:val="center"/>
          </w:tcPr>
          <w:p w:rsidR="001D4D1F" w:rsidRDefault="00D66C26">
            <w:r>
              <w:rPr>
                <w:rFonts w:ascii="Cambria" w:hAnsi="Cambria"/>
                <w:color w:val="58400C"/>
                <w:sz w:val="24"/>
              </w:rPr>
              <w:t>CD 1</w:t>
            </w:r>
          </w:p>
        </w:tc>
        <w:tc>
          <w:tcPr>
            <w:tcW w:w="0" w:type="auto"/>
            <w:shd w:val="clear" w:color="auto" w:fill="F8ECD2"/>
            <w:vAlign w:val="center"/>
          </w:tcPr>
          <w:p w:rsidR="001D4D1F" w:rsidRDefault="00D66C26">
            <w:r>
              <w:rPr>
                <w:rFonts w:ascii="Cambria" w:hAnsi="Cambria"/>
                <w:color w:val="58400C"/>
                <w:sz w:val="24"/>
              </w:rPr>
              <w:t>Performanța economică asumată(producție comercializată sau activități prestate)</w:t>
            </w:r>
          </w:p>
        </w:tc>
        <w:tc>
          <w:tcPr>
            <w:tcW w:w="0" w:type="auto"/>
            <w:vAlign w:val="center"/>
          </w:tcPr>
          <w:p w:rsidR="001D4D1F" w:rsidRDefault="001D4D1F"/>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F21340" w:rsidRDefault="00D66C26">
            <w:pPr>
              <w:spacing w:line="360" w:lineRule="auto"/>
              <w:ind w:firstLine="493"/>
              <w:rPr>
                <w:rFonts w:ascii="Cambria" w:hAnsi="Cambria"/>
                <w:sz w:val="24"/>
              </w:rPr>
            </w:pPr>
            <w:r>
              <w:rPr>
                <w:rFonts w:ascii="Cambria" w:hAnsi="Cambria"/>
                <w:sz w:val="24"/>
              </w:rPr>
              <w:t xml:space="preserve">Proiectele care prevăd în planul de afaceri producție comercializată sau activități prestate într-un procent mai mare de 10,00% din valoarea primei tranșe de plată, vor fi selectate cu prioritate.                                                        </w:t>
            </w:r>
          </w:p>
          <w:p w:rsidR="001D4D1F" w:rsidRDefault="00D66C26">
            <w:pPr>
              <w:spacing w:line="360" w:lineRule="auto"/>
              <w:ind w:firstLine="493"/>
            </w:pPr>
            <w:r>
              <w:rPr>
                <w:rFonts w:ascii="Cambria" w:hAnsi="Cambria"/>
                <w:sz w:val="24"/>
              </w:rPr>
              <w:t>Procentul de comercializare asumat prin planul de  afaceri :</w:t>
            </w:r>
          </w:p>
          <w:p w:rsidR="001D4D1F" w:rsidRDefault="00D66C26">
            <w:pPr>
              <w:spacing w:line="360" w:lineRule="auto"/>
              <w:ind w:firstLine="493"/>
            </w:pPr>
            <w:r>
              <w:rPr>
                <w:rFonts w:ascii="Cambria" w:hAnsi="Cambria"/>
                <w:sz w:val="24"/>
              </w:rPr>
              <w:t>Vor fi selectate cu prioritate în ordine descrescătoare a procentului asumat.</w:t>
            </w:r>
          </w:p>
          <w:p w:rsidR="001D4D1F" w:rsidRDefault="00D66C26">
            <w:pPr>
              <w:spacing w:line="360" w:lineRule="auto"/>
              <w:ind w:firstLine="493"/>
            </w:pPr>
            <w:r>
              <w:rPr>
                <w:rFonts w:ascii="Cambria Bold" w:hAnsi="Cambria Bold"/>
                <w:b/>
                <w:color w:val="000000"/>
                <w:sz w:val="24"/>
              </w:rPr>
              <w:t xml:space="preserve">Punctajul va fi egal cu procentul </w:t>
            </w:r>
            <w:proofErr w:type="spellStart"/>
            <w:r>
              <w:rPr>
                <w:rFonts w:ascii="Cambria Bold" w:hAnsi="Cambria Bold"/>
                <w:b/>
                <w:color w:val="000000"/>
                <w:sz w:val="24"/>
              </w:rPr>
              <w:t>asumat,luat</w:t>
            </w:r>
            <w:proofErr w:type="spellEnd"/>
            <w:r>
              <w:rPr>
                <w:rFonts w:ascii="Cambria Bold" w:hAnsi="Cambria Bold"/>
                <w:b/>
                <w:color w:val="000000"/>
                <w:sz w:val="24"/>
              </w:rPr>
              <w:t xml:space="preserve"> ca </w:t>
            </w:r>
            <w:proofErr w:type="spellStart"/>
            <w:r>
              <w:rPr>
                <w:rFonts w:ascii="Cambria Bold" w:hAnsi="Cambria Bold"/>
                <w:b/>
                <w:color w:val="000000"/>
                <w:sz w:val="24"/>
              </w:rPr>
              <w:t>intreg</w:t>
            </w:r>
            <w:proofErr w:type="spellEnd"/>
            <w:r>
              <w:rPr>
                <w:rFonts w:ascii="Cambria Bold" w:hAnsi="Cambria Bold"/>
                <w:b/>
                <w:color w:val="000000"/>
                <w:sz w:val="24"/>
              </w:rPr>
              <w:t xml:space="preserve"> cu doua zecimale.</w:t>
            </w:r>
          </w:p>
          <w:p w:rsidR="001D4D1F" w:rsidRDefault="00D66C26">
            <w:pPr>
              <w:spacing w:line="360" w:lineRule="auto"/>
              <w:ind w:firstLine="493"/>
            </w:pPr>
            <w:r>
              <w:rPr>
                <w:rFonts w:ascii="Cambria" w:hAnsi="Cambria"/>
                <w:sz w:val="24"/>
              </w:rPr>
              <w:t>Documente de verificat: Plan de Afaceri/Cererea de finanțare</w:t>
            </w:r>
          </w:p>
          <w:p w:rsidR="001D4D1F" w:rsidRDefault="00D66C26">
            <w:r>
              <w:rPr>
                <w:rFonts w:ascii="Cambria" w:hAnsi="Cambria"/>
                <w:color w:val="000000"/>
                <w:sz w:val="24"/>
              </w:rPr>
              <w:t>În caz de egalitate  la Criteriul 1,se trece  la Criteriul 2</w:t>
            </w:r>
          </w:p>
        </w:tc>
      </w:tr>
      <w:tr w:rsidR="001D4D1F">
        <w:trPr>
          <w:trHeight w:val="360"/>
        </w:trPr>
        <w:tc>
          <w:tcPr>
            <w:tcW w:w="0" w:type="auto"/>
            <w:gridSpan w:val="5"/>
            <w:vAlign w:val="center"/>
          </w:tcPr>
          <w:p w:rsidR="001D4D1F" w:rsidRDefault="00D66C26">
            <w:r>
              <w:rPr>
                <w:rFonts w:ascii="Cambria" w:hAnsi="Cambria"/>
                <w:sz w:val="24"/>
              </w:rPr>
              <w:t> </w:t>
            </w:r>
          </w:p>
        </w:tc>
      </w:tr>
      <w:tr w:rsidR="001D4D1F">
        <w:tc>
          <w:tcPr>
            <w:tcW w:w="0" w:type="auto"/>
            <w:shd w:val="clear" w:color="auto" w:fill="F8ECD2"/>
            <w:vAlign w:val="center"/>
          </w:tcPr>
          <w:p w:rsidR="001D4D1F" w:rsidRDefault="00D66C26">
            <w:r>
              <w:rPr>
                <w:rFonts w:ascii="Cambria" w:hAnsi="Cambria"/>
                <w:color w:val="58400C"/>
                <w:sz w:val="24"/>
              </w:rPr>
              <w:t>CD 2</w:t>
            </w:r>
          </w:p>
        </w:tc>
        <w:tc>
          <w:tcPr>
            <w:tcW w:w="0" w:type="auto"/>
            <w:shd w:val="clear" w:color="auto" w:fill="F8ECD2"/>
            <w:vAlign w:val="center"/>
          </w:tcPr>
          <w:p w:rsidR="001D4D1F" w:rsidRDefault="00D66C26">
            <w:r>
              <w:rPr>
                <w:rFonts w:ascii="Cambria" w:hAnsi="Cambria"/>
                <w:color w:val="000000"/>
                <w:sz w:val="24"/>
              </w:rPr>
              <w:t>Numărul de locuri de muncă nou – create</w:t>
            </w:r>
          </w:p>
        </w:tc>
        <w:tc>
          <w:tcPr>
            <w:tcW w:w="0" w:type="auto"/>
            <w:vAlign w:val="center"/>
          </w:tcPr>
          <w:p w:rsidR="001D4D1F" w:rsidRDefault="001D4D1F"/>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1D4D1F" w:rsidRDefault="00D66C26">
            <w:pPr>
              <w:spacing w:line="360" w:lineRule="auto"/>
              <w:ind w:firstLine="493"/>
            </w:pPr>
            <w:r>
              <w:rPr>
                <w:rFonts w:ascii="Cambria" w:hAnsi="Cambria"/>
                <w:sz w:val="24"/>
              </w:rPr>
              <w:t> </w:t>
            </w:r>
          </w:p>
          <w:p w:rsidR="001D4D1F" w:rsidRDefault="00D66C26">
            <w:pPr>
              <w:spacing w:line="360" w:lineRule="auto"/>
              <w:ind w:firstLine="493"/>
            </w:pPr>
            <w:r>
              <w:rPr>
                <w:rFonts w:ascii="Cambria" w:hAnsi="Cambria"/>
                <w:sz w:val="24"/>
              </w:rPr>
              <w:t>în caz de egalitate  la  CD1(</w:t>
            </w:r>
            <w:proofErr w:type="spellStart"/>
            <w:r>
              <w:rPr>
                <w:rFonts w:ascii="Cambria" w:hAnsi="Cambria"/>
                <w:sz w:val="24"/>
              </w:rPr>
              <w:t>acelasi</w:t>
            </w:r>
            <w:proofErr w:type="spellEnd"/>
            <w:r>
              <w:rPr>
                <w:rFonts w:ascii="Cambria" w:hAnsi="Cambria"/>
                <w:sz w:val="24"/>
              </w:rPr>
              <w:t xml:space="preserve"> procent asumat), departajarea se va f</w:t>
            </w:r>
            <w:r>
              <w:rPr>
                <w:rFonts w:ascii="Cambria" w:hAnsi="Cambria"/>
                <w:color w:val="000000"/>
                <w:sz w:val="24"/>
              </w:rPr>
              <w:t xml:space="preserve">ace în </w:t>
            </w:r>
            <w:proofErr w:type="spellStart"/>
            <w:r>
              <w:rPr>
                <w:rFonts w:ascii="Cambria" w:hAnsi="Cambria"/>
                <w:color w:val="000000"/>
                <w:sz w:val="24"/>
              </w:rPr>
              <w:lastRenderedPageBreak/>
              <w:t>funcţie</w:t>
            </w:r>
            <w:proofErr w:type="spellEnd"/>
            <w:r>
              <w:rPr>
                <w:rFonts w:ascii="Cambria" w:hAnsi="Cambria"/>
                <w:color w:val="000000"/>
                <w:sz w:val="24"/>
              </w:rPr>
              <w:t xml:space="preserve"> de Numărul de locuri de muncă nou create</w:t>
            </w:r>
          </w:p>
          <w:p w:rsidR="001D4D1F" w:rsidRDefault="00D66C26">
            <w:pPr>
              <w:spacing w:line="360" w:lineRule="auto"/>
              <w:ind w:firstLine="493"/>
            </w:pPr>
            <w:r>
              <w:rPr>
                <w:rFonts w:ascii="Cambria" w:hAnsi="Cambria"/>
                <w:sz w:val="24"/>
              </w:rPr>
              <w:t xml:space="preserve">Se vor verifica Cererea de </w:t>
            </w:r>
            <w:proofErr w:type="spellStart"/>
            <w:r>
              <w:rPr>
                <w:rFonts w:ascii="Cambria" w:hAnsi="Cambria"/>
                <w:sz w:val="24"/>
              </w:rPr>
              <w:t>Finantare,Anexa</w:t>
            </w:r>
            <w:proofErr w:type="spellEnd"/>
            <w:r>
              <w:rPr>
                <w:rFonts w:ascii="Cambria" w:hAnsi="Cambria"/>
                <w:sz w:val="24"/>
              </w:rPr>
              <w:t xml:space="preserve"> 10(Declarație locuri de muncă) și Planul de afaceri.</w:t>
            </w:r>
          </w:p>
          <w:p w:rsidR="001D4D1F" w:rsidRDefault="00D66C26">
            <w:pPr>
              <w:spacing w:line="360" w:lineRule="auto"/>
              <w:ind w:firstLine="493"/>
            </w:pPr>
            <w:r>
              <w:rPr>
                <w:rFonts w:ascii="Cambria" w:hAnsi="Cambria"/>
                <w:sz w:val="24"/>
              </w:rPr>
              <w:t>Se va completa numărul de locuri de muncă create* în echivalent normă întreagă ca urmare a implementării proiectului.</w:t>
            </w:r>
          </w:p>
          <w:p w:rsidR="001D4D1F" w:rsidRDefault="00D66C26">
            <w:pPr>
              <w:spacing w:line="360" w:lineRule="auto"/>
              <w:ind w:firstLine="493"/>
            </w:pPr>
            <w:r>
              <w:rPr>
                <w:rFonts w:ascii="Cambria" w:hAnsi="Cambria"/>
                <w:sz w:val="24"/>
              </w:rPr>
              <w:t>*Pentru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rsidR="001D4D1F" w:rsidRDefault="00D66C26">
            <w:pPr>
              <w:spacing w:line="360" w:lineRule="auto"/>
              <w:ind w:firstLine="493"/>
            </w:pPr>
            <w:r>
              <w:rPr>
                <w:rFonts w:ascii="Cambria" w:hAnsi="Cambria"/>
                <w:sz w:val="24"/>
              </w:rPr>
              <w:t xml:space="preserve">În cazul entităților organizate în conformitate cu prevederile OUG 44/2008, se iau în considerare locurile de muncă realizate prin </w:t>
            </w:r>
            <w:proofErr w:type="spellStart"/>
            <w:r>
              <w:rPr>
                <w:rFonts w:ascii="Cambria" w:hAnsi="Cambria"/>
                <w:sz w:val="24"/>
              </w:rPr>
              <w:t>autoangajare</w:t>
            </w:r>
            <w:proofErr w:type="spellEnd"/>
            <w:r>
              <w:rPr>
                <w:rFonts w:ascii="Cambria" w:hAnsi="Cambria"/>
                <w:sz w:val="24"/>
              </w:rPr>
              <w:t xml:space="preserve"> și se demonstrează cu documente de plată, pentru contribuțiile la Bugetul de Stat care îi revin, în condițiile prevăzute de </w:t>
            </w:r>
            <w:proofErr w:type="spellStart"/>
            <w:r>
              <w:rPr>
                <w:rFonts w:ascii="Cambria" w:hAnsi="Cambria"/>
                <w:sz w:val="24"/>
              </w:rPr>
              <w:t>lege.Vor</w:t>
            </w:r>
            <w:proofErr w:type="spellEnd"/>
            <w:r>
              <w:rPr>
                <w:rFonts w:ascii="Cambria" w:hAnsi="Cambria"/>
                <w:sz w:val="24"/>
              </w:rPr>
              <w:t xml:space="preserve"> avea prioritate proiectele care prevăd  mult  loc/locuri  de muncă creat/create, în ordine descrescătoare.</w:t>
            </w:r>
          </w:p>
          <w:p w:rsidR="001D4D1F" w:rsidRDefault="00D66C26">
            <w:pPr>
              <w:spacing w:line="360" w:lineRule="auto"/>
              <w:ind w:firstLine="493"/>
            </w:pPr>
            <w:proofErr w:type="spellStart"/>
            <w:r>
              <w:rPr>
                <w:rFonts w:ascii="Cambria" w:hAnsi="Cambria"/>
                <w:sz w:val="24"/>
              </w:rPr>
              <w:t>Notă:</w:t>
            </w:r>
            <w:r>
              <w:rPr>
                <w:rFonts w:ascii="Cambria Bold" w:hAnsi="Cambria Bold"/>
                <w:b/>
                <w:color w:val="000000"/>
                <w:sz w:val="24"/>
              </w:rPr>
              <w:t>Locurile</w:t>
            </w:r>
            <w:proofErr w:type="spellEnd"/>
            <w:r>
              <w:rPr>
                <w:rFonts w:ascii="Cambria Bold" w:hAnsi="Cambria Bold"/>
                <w:b/>
                <w:color w:val="000000"/>
                <w:sz w:val="24"/>
              </w:rPr>
              <w:t xml:space="preserve"> de muncă prevăzute în proiect vor fi ocupate de persoane care au domiciliul permanent în teritoriul GAL</w:t>
            </w:r>
            <w:r>
              <w:rPr>
                <w:rFonts w:ascii="Cambria" w:hAnsi="Cambria"/>
                <w:color w:val="000000"/>
                <w:sz w:val="24"/>
              </w:rPr>
              <w:t> .</w:t>
            </w:r>
          </w:p>
          <w:p w:rsidR="001D4D1F" w:rsidRDefault="00D66C26">
            <w:pPr>
              <w:spacing w:line="360" w:lineRule="auto"/>
              <w:ind w:firstLine="493"/>
            </w:pPr>
            <w:r>
              <w:rPr>
                <w:rFonts w:ascii="Cambria" w:hAnsi="Cambria"/>
                <w:sz w:val="24"/>
              </w:rPr>
              <w:t>Documente de verificat:</w:t>
            </w:r>
          </w:p>
          <w:p w:rsidR="001D4D1F" w:rsidRDefault="00D66C26">
            <w:pPr>
              <w:spacing w:line="360" w:lineRule="auto"/>
              <w:ind w:firstLine="493"/>
            </w:pPr>
            <w:r>
              <w:rPr>
                <w:rFonts w:ascii="Cambria" w:hAnsi="Cambria"/>
                <w:sz w:val="24"/>
              </w:rPr>
              <w:t>Plan de Afaceri/Cererea de Finanțare/Anexa 10</w:t>
            </w:r>
          </w:p>
          <w:p w:rsidR="001D4D1F" w:rsidRDefault="00D66C26">
            <w:r>
              <w:rPr>
                <w:rFonts w:ascii="Cambria" w:hAnsi="Cambria"/>
                <w:color w:val="000000"/>
                <w:sz w:val="24"/>
              </w:rPr>
              <w:t>În caz de egalitate la Criteriul 2,se trece  la Criteriul 3</w:t>
            </w:r>
          </w:p>
        </w:tc>
      </w:tr>
      <w:tr w:rsidR="001D4D1F">
        <w:trPr>
          <w:trHeight w:val="360"/>
        </w:trPr>
        <w:tc>
          <w:tcPr>
            <w:tcW w:w="0" w:type="auto"/>
            <w:gridSpan w:val="5"/>
            <w:vAlign w:val="center"/>
          </w:tcPr>
          <w:p w:rsidR="001D4D1F" w:rsidRDefault="00D66C26">
            <w:r>
              <w:rPr>
                <w:rFonts w:ascii="Cambria" w:hAnsi="Cambria"/>
                <w:sz w:val="24"/>
              </w:rPr>
              <w:lastRenderedPageBreak/>
              <w:t> </w:t>
            </w:r>
          </w:p>
        </w:tc>
      </w:tr>
      <w:tr w:rsidR="001D4D1F">
        <w:tc>
          <w:tcPr>
            <w:tcW w:w="0" w:type="auto"/>
            <w:shd w:val="clear" w:color="auto" w:fill="F8ECD2"/>
            <w:vAlign w:val="center"/>
          </w:tcPr>
          <w:p w:rsidR="001D4D1F" w:rsidRPr="00560595" w:rsidRDefault="00D66C26">
            <w:pPr>
              <w:rPr>
                <w:rFonts w:ascii="Cambria" w:hAnsi="Cambria"/>
                <w:color w:val="58400C"/>
                <w:sz w:val="24"/>
              </w:rPr>
            </w:pPr>
            <w:r>
              <w:rPr>
                <w:rFonts w:ascii="Cambria" w:hAnsi="Cambria"/>
                <w:color w:val="58400C"/>
                <w:sz w:val="24"/>
              </w:rPr>
              <w:t>CD 3</w:t>
            </w:r>
          </w:p>
        </w:tc>
        <w:tc>
          <w:tcPr>
            <w:tcW w:w="0" w:type="auto"/>
            <w:shd w:val="clear" w:color="auto" w:fill="F8ECD2"/>
            <w:vAlign w:val="center"/>
          </w:tcPr>
          <w:p w:rsidR="001D4D1F" w:rsidRDefault="00D66C26">
            <w:r>
              <w:rPr>
                <w:rFonts w:ascii="Cambria" w:hAnsi="Cambria"/>
                <w:color w:val="000000"/>
                <w:sz w:val="24"/>
              </w:rPr>
              <w:t xml:space="preserve">Vârsta in ani </w:t>
            </w:r>
            <w:proofErr w:type="spellStart"/>
            <w:r>
              <w:rPr>
                <w:rFonts w:ascii="Cambria" w:hAnsi="Cambria"/>
                <w:color w:val="000000"/>
                <w:sz w:val="24"/>
              </w:rPr>
              <w:t>impliniti</w:t>
            </w:r>
            <w:proofErr w:type="spellEnd"/>
            <w:r>
              <w:rPr>
                <w:rFonts w:ascii="Cambria" w:hAnsi="Cambria"/>
                <w:color w:val="000000"/>
                <w:sz w:val="24"/>
              </w:rPr>
              <w:t>(ani, luni si zile) a reprezentantului legal de proiect</w:t>
            </w:r>
          </w:p>
        </w:tc>
        <w:tc>
          <w:tcPr>
            <w:tcW w:w="0" w:type="auto"/>
            <w:vAlign w:val="center"/>
          </w:tcPr>
          <w:p w:rsidR="001D4D1F" w:rsidRDefault="001D4D1F"/>
        </w:tc>
        <w:tc>
          <w:tcPr>
            <w:tcW w:w="0" w:type="auto"/>
            <w:vAlign w:val="center"/>
          </w:tcPr>
          <w:p w:rsidR="001D4D1F" w:rsidRDefault="001D4D1F"/>
        </w:tc>
        <w:tc>
          <w:tcPr>
            <w:tcW w:w="0" w:type="auto"/>
            <w:vAlign w:val="center"/>
          </w:tcPr>
          <w:p w:rsidR="001D4D1F" w:rsidRDefault="001D4D1F"/>
        </w:tc>
      </w:tr>
      <w:tr w:rsidR="001D4D1F">
        <w:tc>
          <w:tcPr>
            <w:tcW w:w="0" w:type="auto"/>
            <w:gridSpan w:val="5"/>
            <w:shd w:val="clear" w:color="auto" w:fill="DDDDDD"/>
            <w:vAlign w:val="center"/>
          </w:tcPr>
          <w:p w:rsidR="001D4D1F" w:rsidRDefault="00D66C26">
            <w:pPr>
              <w:spacing w:line="360" w:lineRule="auto"/>
              <w:ind w:firstLine="493"/>
            </w:pPr>
            <w:r>
              <w:rPr>
                <w:rFonts w:ascii="Cambria" w:hAnsi="Cambria"/>
                <w:sz w:val="24"/>
              </w:rPr>
              <w:t>în caz de egalitate si la CD 2,  departajarea se va </w:t>
            </w:r>
            <w:r>
              <w:rPr>
                <w:rFonts w:ascii="Cambria" w:hAnsi="Cambria"/>
                <w:color w:val="000000"/>
                <w:sz w:val="24"/>
              </w:rPr>
              <w:t xml:space="preserve">face în </w:t>
            </w:r>
            <w:proofErr w:type="spellStart"/>
            <w:r>
              <w:rPr>
                <w:rFonts w:ascii="Cambria" w:hAnsi="Cambria"/>
                <w:color w:val="000000"/>
                <w:sz w:val="24"/>
              </w:rPr>
              <w:t>funcţie</w:t>
            </w:r>
            <w:proofErr w:type="spellEnd"/>
            <w:r>
              <w:rPr>
                <w:rFonts w:ascii="Cambria" w:hAnsi="Cambria"/>
                <w:color w:val="000000"/>
                <w:sz w:val="24"/>
              </w:rPr>
              <w:t xml:space="preserve"> de </w:t>
            </w:r>
            <w:proofErr w:type="spellStart"/>
            <w:r>
              <w:rPr>
                <w:rFonts w:ascii="Cambria" w:hAnsi="Cambria"/>
                <w:color w:val="000000"/>
                <w:sz w:val="24"/>
              </w:rPr>
              <w:t>varsta</w:t>
            </w:r>
            <w:proofErr w:type="spellEnd"/>
            <w:r>
              <w:rPr>
                <w:rFonts w:ascii="Cambria" w:hAnsi="Cambria"/>
                <w:color w:val="000000"/>
                <w:sz w:val="24"/>
              </w:rPr>
              <w:t xml:space="preserve"> in ani </w:t>
            </w:r>
            <w:proofErr w:type="spellStart"/>
            <w:r>
              <w:rPr>
                <w:rFonts w:ascii="Cambria" w:hAnsi="Cambria"/>
                <w:color w:val="000000"/>
                <w:sz w:val="24"/>
              </w:rPr>
              <w:t>impliniti</w:t>
            </w:r>
            <w:proofErr w:type="spellEnd"/>
            <w:r>
              <w:rPr>
                <w:rFonts w:ascii="Cambria" w:hAnsi="Cambria"/>
                <w:color w:val="000000"/>
                <w:sz w:val="24"/>
              </w:rPr>
              <w:t xml:space="preserve"> a reprezentantului legal de proiect. Vor fi selectate cu prioritate proiectele a </w:t>
            </w:r>
            <w:proofErr w:type="spellStart"/>
            <w:r>
              <w:rPr>
                <w:rFonts w:ascii="Cambria" w:hAnsi="Cambria"/>
                <w:color w:val="000000"/>
                <w:sz w:val="24"/>
              </w:rPr>
              <w:t>caror</w:t>
            </w:r>
            <w:proofErr w:type="spellEnd"/>
            <w:r>
              <w:rPr>
                <w:rFonts w:ascii="Cambria" w:hAnsi="Cambria"/>
                <w:color w:val="000000"/>
                <w:sz w:val="24"/>
              </w:rPr>
              <w:t xml:space="preserve"> reprezentant legal are </w:t>
            </w:r>
            <w:proofErr w:type="spellStart"/>
            <w:r>
              <w:rPr>
                <w:rFonts w:ascii="Cambria" w:hAnsi="Cambria"/>
                <w:color w:val="000000"/>
                <w:sz w:val="24"/>
              </w:rPr>
              <w:t>varsta</w:t>
            </w:r>
            <w:proofErr w:type="spellEnd"/>
            <w:r>
              <w:rPr>
                <w:rFonts w:ascii="Cambria" w:hAnsi="Cambria"/>
                <w:color w:val="000000"/>
                <w:sz w:val="24"/>
              </w:rPr>
              <w:t xml:space="preserve"> cea mai </w:t>
            </w:r>
            <w:proofErr w:type="spellStart"/>
            <w:r>
              <w:rPr>
                <w:rFonts w:ascii="Cambria" w:hAnsi="Cambria"/>
                <w:color w:val="000000"/>
                <w:sz w:val="24"/>
              </w:rPr>
              <w:t>mica,calculată</w:t>
            </w:r>
            <w:proofErr w:type="spellEnd"/>
            <w:r>
              <w:rPr>
                <w:rFonts w:ascii="Cambria" w:hAnsi="Cambria"/>
                <w:color w:val="000000"/>
                <w:sz w:val="24"/>
              </w:rPr>
              <w:t xml:space="preserve"> in ani ,luni si zile</w:t>
            </w:r>
          </w:p>
        </w:tc>
      </w:tr>
      <w:tr w:rsidR="001D4D1F">
        <w:trPr>
          <w:trHeight w:val="360"/>
        </w:trPr>
        <w:tc>
          <w:tcPr>
            <w:tcW w:w="0" w:type="auto"/>
            <w:gridSpan w:val="5"/>
            <w:vAlign w:val="center"/>
          </w:tcPr>
          <w:p w:rsidR="001D4D1F" w:rsidRDefault="00D66C26">
            <w:r>
              <w:rPr>
                <w:rFonts w:ascii="Cambria" w:hAnsi="Cambria"/>
                <w:sz w:val="24"/>
              </w:rPr>
              <w:t> </w:t>
            </w:r>
          </w:p>
        </w:tc>
      </w:tr>
    </w:tbl>
    <w:p w:rsidR="001D4D1F" w:rsidRDefault="00D66C2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D4D1F">
        <w:trPr>
          <w:trHeight w:val="540"/>
        </w:trPr>
        <w:tc>
          <w:tcPr>
            <w:tcW w:w="0" w:type="auto"/>
            <w:vAlign w:val="center"/>
          </w:tcPr>
          <w:p w:rsidR="001D4D1F" w:rsidRDefault="001D4D1F"/>
        </w:tc>
      </w:tr>
    </w:tbl>
    <w:p w:rsidR="001D4D1F" w:rsidRDefault="001D4D1F"/>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1D4D1F">
        <w:trPr>
          <w:trHeight w:val="1080"/>
        </w:trPr>
        <w:tc>
          <w:tcPr>
            <w:tcW w:w="0" w:type="auto"/>
            <w:gridSpan w:val="2"/>
            <w:vAlign w:val="bottom"/>
          </w:tcPr>
          <w:p w:rsidR="001D4D1F" w:rsidRDefault="00D66C26">
            <w:pPr>
              <w:keepNext/>
            </w:pPr>
            <w:r>
              <w:rPr>
                <w:rFonts w:ascii="Cambria Bold" w:hAnsi="Cambria Bold"/>
                <w:b/>
                <w:sz w:val="24"/>
              </w:rPr>
              <w:t>Verificat,</w:t>
            </w:r>
          </w:p>
        </w:tc>
      </w:tr>
      <w:tr w:rsidR="001D4D1F">
        <w:trPr>
          <w:trHeight w:val="479"/>
        </w:trPr>
        <w:tc>
          <w:tcPr>
            <w:tcW w:w="0" w:type="auto"/>
            <w:vAlign w:val="center"/>
          </w:tcPr>
          <w:p w:rsidR="001D4D1F" w:rsidRDefault="00D66C26">
            <w:pPr>
              <w:keepNext/>
            </w:pPr>
            <w:r>
              <w:rPr>
                <w:rFonts w:ascii="Cambria Bold" w:hAnsi="Cambria Bold"/>
                <w:b/>
                <w:sz w:val="24"/>
              </w:rPr>
              <w:t>Evaluator 1 GAL _ _ _ _ _ _ _ _ _ _ _ _ _ _ _ _ _</w:t>
            </w:r>
          </w:p>
        </w:tc>
        <w:tc>
          <w:tcPr>
            <w:tcW w:w="0" w:type="auto"/>
            <w:vAlign w:val="center"/>
          </w:tcPr>
          <w:p w:rsidR="001D4D1F" w:rsidRDefault="00D66C26">
            <w:pPr>
              <w:keepNext/>
              <w:jc w:val="right"/>
            </w:pPr>
            <w:r>
              <w:rPr>
                <w:rFonts w:ascii="Cambria Bold" w:hAnsi="Cambria Bold"/>
                <w:b/>
                <w:sz w:val="24"/>
              </w:rPr>
              <w:t>Semnătura și data _ _ _ _ _ _ _ _ _ _ _ _ _ _ _ _ _</w:t>
            </w:r>
          </w:p>
        </w:tc>
      </w:tr>
      <w:tr w:rsidR="001D4D1F">
        <w:trPr>
          <w:trHeight w:val="479"/>
        </w:trPr>
        <w:tc>
          <w:tcPr>
            <w:tcW w:w="0" w:type="auto"/>
            <w:vAlign w:val="center"/>
          </w:tcPr>
          <w:p w:rsidR="001D4D1F" w:rsidRDefault="00D66C26">
            <w:pPr>
              <w:keepNext/>
            </w:pPr>
            <w:r>
              <w:rPr>
                <w:rFonts w:ascii="Cambria Bold" w:hAnsi="Cambria Bold"/>
                <w:b/>
                <w:sz w:val="24"/>
              </w:rPr>
              <w:t>Evaluator 2 GAL _ _ _ _ _ _ _ _ _ _ _ _ _ _ _ _ _</w:t>
            </w:r>
          </w:p>
        </w:tc>
        <w:tc>
          <w:tcPr>
            <w:tcW w:w="0" w:type="auto"/>
            <w:vAlign w:val="center"/>
          </w:tcPr>
          <w:p w:rsidR="001D4D1F" w:rsidRDefault="00D66C26">
            <w:pPr>
              <w:keepNext/>
              <w:jc w:val="right"/>
            </w:pPr>
            <w:r>
              <w:rPr>
                <w:rFonts w:ascii="Cambria Bold" w:hAnsi="Cambria Bold"/>
                <w:b/>
                <w:sz w:val="24"/>
              </w:rPr>
              <w:t>Semnătura și data _ _ _ _ _ _ _ _ _ _ _ _ _ _ _ _ _</w:t>
            </w:r>
          </w:p>
        </w:tc>
      </w:tr>
    </w:tbl>
    <w:p w:rsidR="00D66C26" w:rsidRDefault="00D66C26"/>
    <w:sectPr w:rsidR="00D66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D4D1F"/>
    <w:rsid w:val="00122C4B"/>
    <w:rsid w:val="001442B8"/>
    <w:rsid w:val="001D4D1F"/>
    <w:rsid w:val="004A693F"/>
    <w:rsid w:val="00560595"/>
    <w:rsid w:val="00603397"/>
    <w:rsid w:val="00811704"/>
    <w:rsid w:val="008A2493"/>
    <w:rsid w:val="009D4D46"/>
    <w:rsid w:val="009E5B76"/>
    <w:rsid w:val="00BB2788"/>
    <w:rsid w:val="00BC4BFD"/>
    <w:rsid w:val="00CA0FAA"/>
    <w:rsid w:val="00CD72FD"/>
    <w:rsid w:val="00D604FC"/>
    <w:rsid w:val="00D66C26"/>
    <w:rsid w:val="00DD4919"/>
    <w:rsid w:val="00E526F7"/>
    <w:rsid w:val="00E65D36"/>
    <w:rsid w:val="00EE3F3A"/>
    <w:rsid w:val="00F213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1B1E"/>
  <w15:docId w15:val="{5BEC0C4E-C007-435D-813D-D80D28CA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1543</Words>
  <Characters>8951</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21</cp:revision>
  <dcterms:created xsi:type="dcterms:W3CDTF">2026-05-04T17:40:00Z</dcterms:created>
  <dcterms:modified xsi:type="dcterms:W3CDTF">2026-05-04T17:55:00Z</dcterms:modified>
</cp:coreProperties>
</file>